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38" w:rsidRPr="00A61D41" w:rsidRDefault="0027574B">
      <w:pPr>
        <w:jc w:val="right"/>
        <w:rPr>
          <w:rFonts w:ascii="Times New Roman" w:hAnsi="Times New Roman" w:cs="Times New Roman"/>
          <w:i/>
          <w:iCs/>
          <w:lang w:val="lt-LT"/>
        </w:rPr>
      </w:pPr>
      <w:r w:rsidRPr="00A61D41">
        <w:rPr>
          <w:rFonts w:ascii="Times New Roman" w:hAnsi="Times New Roman" w:cs="Times New Roman"/>
          <w:i/>
          <w:iCs/>
          <w:lang w:val="lt-LT"/>
        </w:rPr>
        <w:t xml:space="preserve">/Vertimas iš anglų kalbos/ </w:t>
      </w: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lang w:val="lt-LT"/>
        </w:rPr>
      </w:pPr>
      <w:proofErr w:type="spellStart"/>
      <w:r w:rsidRPr="00A61D41">
        <w:rPr>
          <w:rFonts w:ascii="Times New Roman" w:hAnsi="Times New Roman" w:cs="Times New Roman"/>
          <w:lang w:val="lt-LT"/>
        </w:rPr>
        <w:t>POPup</w:t>
      </w:r>
      <w:proofErr w:type="spellEnd"/>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b/>
          <w:bCs/>
          <w:i/>
          <w:iCs/>
          <w:lang w:val="lt-LT"/>
        </w:rPr>
      </w:pPr>
      <w:proofErr w:type="spellStart"/>
      <w:r w:rsidRPr="00A61D41">
        <w:rPr>
          <w:rFonts w:ascii="Times New Roman" w:hAnsi="Times New Roman" w:cs="Times New Roman"/>
          <w:b/>
          <w:bCs/>
          <w:i/>
          <w:iCs/>
          <w:lang w:val="lt-LT"/>
        </w:rPr>
        <w:t>Push</w:t>
      </w:r>
      <w:proofErr w:type="spellEnd"/>
      <w:r w:rsidRPr="00A61D41">
        <w:rPr>
          <w:rFonts w:ascii="Times New Roman" w:hAnsi="Times New Roman" w:cs="Times New Roman"/>
          <w:b/>
          <w:bCs/>
          <w:i/>
          <w:iCs/>
          <w:lang w:val="lt-LT"/>
        </w:rPr>
        <w:t xml:space="preserve"> Pro</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lang w:val="lt-LT"/>
        </w:rPr>
        <w:t xml:space="preserve">Aukštuminis keltuvas </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lang w:val="lt-LT"/>
        </w:rPr>
        <w:t xml:space="preserve">Naudotojo saugos ir priežiūros vadovas </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lang w:val="lt-LT"/>
        </w:rPr>
        <w:t xml:space="preserve">Modeliams </w:t>
      </w:r>
      <w:proofErr w:type="spellStart"/>
      <w:r w:rsidRPr="00A61D41">
        <w:rPr>
          <w:rFonts w:ascii="Times New Roman" w:hAnsi="Times New Roman" w:cs="Times New Roman"/>
          <w:lang w:val="lt-LT"/>
        </w:rPr>
        <w:t>PUSH</w:t>
      </w:r>
      <w:proofErr w:type="spellEnd"/>
      <w:r w:rsidRPr="00A61D41">
        <w:rPr>
          <w:rFonts w:ascii="Times New Roman" w:hAnsi="Times New Roman" w:cs="Times New Roman"/>
          <w:lang w:val="lt-LT"/>
        </w:rPr>
        <w:t xml:space="preserve"> 6 PRO, </w:t>
      </w:r>
      <w:proofErr w:type="spellStart"/>
      <w:r w:rsidRPr="00A61D41">
        <w:rPr>
          <w:rFonts w:ascii="Times New Roman" w:hAnsi="Times New Roman" w:cs="Times New Roman"/>
          <w:lang w:val="lt-LT"/>
        </w:rPr>
        <w:t>PUSH</w:t>
      </w:r>
      <w:proofErr w:type="spellEnd"/>
      <w:r w:rsidRPr="00A61D41">
        <w:rPr>
          <w:rFonts w:ascii="Times New Roman" w:hAnsi="Times New Roman" w:cs="Times New Roman"/>
          <w:lang w:val="lt-LT"/>
        </w:rPr>
        <w:t xml:space="preserve"> 8 PRO ir </w:t>
      </w:r>
      <w:proofErr w:type="spellStart"/>
      <w:r w:rsidRPr="00A61D41">
        <w:rPr>
          <w:rFonts w:ascii="Times New Roman" w:hAnsi="Times New Roman" w:cs="Times New Roman"/>
          <w:lang w:val="lt-LT"/>
        </w:rPr>
        <w:t>PUSH</w:t>
      </w:r>
      <w:proofErr w:type="spellEnd"/>
      <w:r w:rsidRPr="00A61D41">
        <w:rPr>
          <w:rFonts w:ascii="Times New Roman" w:hAnsi="Times New Roman" w:cs="Times New Roman"/>
          <w:lang w:val="lt-LT"/>
        </w:rPr>
        <w:t xml:space="preserve"> 10 PRO</w:t>
      </w: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b/>
          <w:bCs/>
          <w:i/>
          <w:iCs/>
          <w:sz w:val="20"/>
          <w:szCs w:val="20"/>
          <w:lang w:val="lt-LT"/>
        </w:rPr>
      </w:pPr>
      <w:proofErr w:type="spellStart"/>
      <w:r w:rsidRPr="00A61D41">
        <w:rPr>
          <w:rFonts w:ascii="Times New Roman" w:hAnsi="Times New Roman" w:cs="Times New Roman"/>
          <w:sz w:val="20"/>
          <w:szCs w:val="20"/>
          <w:lang w:val="lt-LT"/>
        </w:rPr>
        <w:t>PUSH</w:t>
      </w:r>
      <w:proofErr w:type="spellEnd"/>
      <w:r w:rsidRPr="00A61D41">
        <w:rPr>
          <w:rFonts w:ascii="Times New Roman" w:hAnsi="Times New Roman" w:cs="Times New Roman"/>
          <w:sz w:val="20"/>
          <w:szCs w:val="20"/>
          <w:lang w:val="lt-LT"/>
        </w:rPr>
        <w:t xml:space="preserve"> 6 PRO</w:t>
      </w:r>
      <w:r w:rsidRPr="00A61D41">
        <w:rPr>
          <w:rFonts w:ascii="Times New Roman" w:hAnsi="Times New Roman" w:cs="Times New Roman"/>
          <w:sz w:val="20"/>
          <w:szCs w:val="20"/>
          <w:lang w:val="lt-LT"/>
        </w:rPr>
        <w:tab/>
      </w:r>
      <w:r w:rsidRPr="00A61D41">
        <w:rPr>
          <w:rFonts w:ascii="Times New Roman" w:hAnsi="Times New Roman" w:cs="Times New Roman"/>
          <w:sz w:val="20"/>
          <w:szCs w:val="20"/>
          <w:lang w:val="lt-LT"/>
        </w:rPr>
        <w:tab/>
        <w:t>Serijos Nr. 01-000025+</w:t>
      </w:r>
      <w:r w:rsidRPr="00A61D41">
        <w:rPr>
          <w:rFonts w:ascii="Times New Roman" w:hAnsi="Times New Roman" w:cs="Times New Roman"/>
          <w:sz w:val="20"/>
          <w:szCs w:val="20"/>
          <w:lang w:val="lt-LT"/>
        </w:rPr>
        <w:tab/>
      </w:r>
      <w:r w:rsidRPr="00A61D41">
        <w:rPr>
          <w:rFonts w:ascii="Times New Roman" w:hAnsi="Times New Roman" w:cs="Times New Roman"/>
          <w:sz w:val="20"/>
          <w:szCs w:val="20"/>
          <w:lang w:val="lt-LT"/>
        </w:rPr>
        <w:tab/>
      </w:r>
      <w:r w:rsidRPr="00A61D41">
        <w:rPr>
          <w:rFonts w:ascii="Times New Roman" w:hAnsi="Times New Roman" w:cs="Times New Roman"/>
          <w:sz w:val="20"/>
          <w:szCs w:val="20"/>
          <w:lang w:val="lt-LT"/>
        </w:rPr>
        <w:tab/>
      </w:r>
      <w:r w:rsidRPr="00A61D41">
        <w:rPr>
          <w:rFonts w:ascii="Times New Roman" w:hAnsi="Times New Roman" w:cs="Times New Roman"/>
          <w:sz w:val="20"/>
          <w:szCs w:val="20"/>
          <w:lang w:val="lt-LT"/>
        </w:rPr>
        <w:tab/>
      </w:r>
      <w:proofErr w:type="spellStart"/>
      <w:r w:rsidRPr="00A61D41">
        <w:rPr>
          <w:rFonts w:ascii="Times New Roman" w:hAnsi="Times New Roman" w:cs="Times New Roman"/>
          <w:b/>
          <w:bCs/>
          <w:sz w:val="20"/>
          <w:szCs w:val="20"/>
          <w:lang w:val="lt-LT"/>
        </w:rPr>
        <w:t>PN</w:t>
      </w:r>
      <w:proofErr w:type="spellEnd"/>
      <w:r w:rsidRPr="00A61D41">
        <w:rPr>
          <w:rFonts w:ascii="Times New Roman" w:hAnsi="Times New Roman" w:cs="Times New Roman"/>
          <w:b/>
          <w:bCs/>
          <w:sz w:val="20"/>
          <w:szCs w:val="20"/>
          <w:lang w:val="lt-LT"/>
        </w:rPr>
        <w:t xml:space="preserve"> 0120843-</w:t>
      </w:r>
      <w:proofErr w:type="spellStart"/>
      <w:r w:rsidRPr="00A61D41">
        <w:rPr>
          <w:rFonts w:ascii="Times New Roman" w:hAnsi="Times New Roman" w:cs="Times New Roman"/>
          <w:b/>
          <w:bCs/>
          <w:sz w:val="20"/>
          <w:szCs w:val="20"/>
          <w:lang w:val="lt-LT"/>
        </w:rPr>
        <w:t>EN</w:t>
      </w:r>
      <w:proofErr w:type="spellEnd"/>
    </w:p>
    <w:p w:rsidR="00816738" w:rsidRPr="00A61D41" w:rsidRDefault="0027574B">
      <w:pPr>
        <w:rPr>
          <w:rFonts w:ascii="Times New Roman" w:hAnsi="Times New Roman" w:cs="Times New Roman"/>
          <w:b/>
          <w:bCs/>
          <w:i/>
          <w:iCs/>
          <w:sz w:val="20"/>
          <w:szCs w:val="20"/>
          <w:lang w:val="lt-LT"/>
        </w:rPr>
      </w:pPr>
      <w:proofErr w:type="spellStart"/>
      <w:r w:rsidRPr="00A61D41">
        <w:rPr>
          <w:rFonts w:ascii="Times New Roman" w:hAnsi="Times New Roman" w:cs="Times New Roman"/>
          <w:sz w:val="20"/>
          <w:szCs w:val="20"/>
          <w:lang w:val="lt-LT"/>
        </w:rPr>
        <w:t>PUSH</w:t>
      </w:r>
      <w:proofErr w:type="spellEnd"/>
      <w:r w:rsidRPr="00A61D41">
        <w:rPr>
          <w:rFonts w:ascii="Times New Roman" w:hAnsi="Times New Roman" w:cs="Times New Roman"/>
          <w:sz w:val="20"/>
          <w:szCs w:val="20"/>
          <w:lang w:val="lt-LT"/>
        </w:rPr>
        <w:t xml:space="preserve"> 8 PRO</w:t>
      </w:r>
      <w:r w:rsidRPr="00A61D41">
        <w:rPr>
          <w:rFonts w:ascii="Times New Roman" w:hAnsi="Times New Roman" w:cs="Times New Roman"/>
          <w:sz w:val="20"/>
          <w:szCs w:val="20"/>
          <w:lang w:val="lt-LT"/>
        </w:rPr>
        <w:tab/>
      </w:r>
      <w:r w:rsidRPr="00A61D41">
        <w:rPr>
          <w:rFonts w:ascii="Times New Roman" w:hAnsi="Times New Roman" w:cs="Times New Roman"/>
          <w:sz w:val="20"/>
          <w:szCs w:val="20"/>
          <w:lang w:val="lt-LT"/>
        </w:rPr>
        <w:tab/>
        <w:t>Serijos Nr. 01-000368+</w:t>
      </w:r>
    </w:p>
    <w:p w:rsidR="00816738" w:rsidRPr="00A61D41" w:rsidRDefault="0027574B">
      <w:pPr>
        <w:rPr>
          <w:rFonts w:ascii="Times New Roman" w:hAnsi="Times New Roman" w:cs="Times New Roman"/>
          <w:b/>
          <w:bCs/>
          <w:i/>
          <w:iCs/>
          <w:sz w:val="20"/>
          <w:szCs w:val="20"/>
          <w:lang w:val="lt-LT"/>
        </w:rPr>
      </w:pPr>
      <w:proofErr w:type="spellStart"/>
      <w:r w:rsidRPr="00A61D41">
        <w:rPr>
          <w:rFonts w:ascii="Times New Roman" w:hAnsi="Times New Roman" w:cs="Times New Roman"/>
          <w:sz w:val="20"/>
          <w:szCs w:val="20"/>
          <w:lang w:val="lt-LT"/>
        </w:rPr>
        <w:t>PUSH</w:t>
      </w:r>
      <w:proofErr w:type="spellEnd"/>
      <w:r w:rsidRPr="00A61D41">
        <w:rPr>
          <w:rFonts w:ascii="Times New Roman" w:hAnsi="Times New Roman" w:cs="Times New Roman"/>
          <w:sz w:val="20"/>
          <w:szCs w:val="20"/>
          <w:lang w:val="lt-LT"/>
        </w:rPr>
        <w:t xml:space="preserve"> 10 PRO</w:t>
      </w:r>
      <w:r w:rsidRPr="00A61D41">
        <w:rPr>
          <w:rFonts w:ascii="Times New Roman" w:hAnsi="Times New Roman" w:cs="Times New Roman"/>
          <w:sz w:val="20"/>
          <w:szCs w:val="20"/>
          <w:lang w:val="lt-LT"/>
        </w:rPr>
        <w:tab/>
      </w:r>
      <w:r w:rsidRPr="00A61D41">
        <w:rPr>
          <w:rFonts w:ascii="Times New Roman" w:hAnsi="Times New Roman" w:cs="Times New Roman"/>
          <w:sz w:val="20"/>
          <w:szCs w:val="20"/>
          <w:lang w:val="lt-LT"/>
        </w:rPr>
        <w:tab/>
        <w:t>Serijos Nr. 01-000050+</w:t>
      </w:r>
      <w:r w:rsidRPr="00A61D41">
        <w:rPr>
          <w:rFonts w:ascii="Times New Roman" w:hAnsi="Times New Roman" w:cs="Times New Roman"/>
          <w:sz w:val="20"/>
          <w:szCs w:val="20"/>
          <w:lang w:val="lt-LT"/>
        </w:rPr>
        <w:tab/>
      </w:r>
      <w:r w:rsidRPr="00A61D41">
        <w:rPr>
          <w:rFonts w:ascii="Times New Roman" w:hAnsi="Times New Roman" w:cs="Times New Roman"/>
          <w:sz w:val="20"/>
          <w:szCs w:val="20"/>
          <w:lang w:val="lt-LT"/>
        </w:rPr>
        <w:tab/>
      </w:r>
      <w:r w:rsidRPr="00A61D41">
        <w:rPr>
          <w:rFonts w:ascii="Times New Roman" w:hAnsi="Times New Roman" w:cs="Times New Roman"/>
          <w:sz w:val="20"/>
          <w:szCs w:val="20"/>
          <w:lang w:val="lt-LT"/>
        </w:rPr>
        <w:tab/>
      </w:r>
      <w:r w:rsidRPr="00A61D41">
        <w:rPr>
          <w:rFonts w:ascii="Times New Roman" w:hAnsi="Times New Roman" w:cs="Times New Roman"/>
          <w:sz w:val="20"/>
          <w:szCs w:val="20"/>
          <w:lang w:val="lt-LT"/>
        </w:rPr>
        <w:tab/>
      </w:r>
      <w:r w:rsidRPr="00A61D41">
        <w:rPr>
          <w:rFonts w:ascii="Times New Roman" w:hAnsi="Times New Roman" w:cs="Times New Roman"/>
          <w:b/>
          <w:bCs/>
          <w:sz w:val="20"/>
          <w:szCs w:val="20"/>
          <w:lang w:val="lt-LT"/>
        </w:rPr>
        <w:t xml:space="preserve">2012 m. liepos mėn. </w:t>
      </w: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lang w:val="lt-LT"/>
        </w:rPr>
      </w:pPr>
      <w:r w:rsidRPr="00A61D41">
        <w:rPr>
          <w:rFonts w:ascii="Times New Roman" w:hAnsi="Times New Roman" w:cs="Times New Roman"/>
          <w:lang w:val="lt-LT"/>
        </w:rPr>
        <w:br w:type="page"/>
      </w:r>
    </w:p>
    <w:p w:rsidR="00816738" w:rsidRPr="00A61D41" w:rsidRDefault="0027574B">
      <w:pPr>
        <w:pBdr>
          <w:bottom w:val="single" w:sz="2" w:space="2" w:color="000001"/>
        </w:pBdr>
        <w:rPr>
          <w:rFonts w:ascii="Times New Roman" w:hAnsi="Times New Roman" w:cs="Times New Roman"/>
          <w:lang w:val="lt-LT"/>
        </w:rPr>
      </w:pPr>
      <w:r w:rsidRPr="00A61D41">
        <w:rPr>
          <w:rFonts w:ascii="Times New Roman" w:hAnsi="Times New Roman" w:cs="Times New Roman"/>
          <w:lang w:val="lt-LT"/>
        </w:rPr>
        <w:lastRenderedPageBreak/>
        <w:t xml:space="preserve">Turinys </w:t>
      </w:r>
    </w:p>
    <w:p w:rsidR="00816738" w:rsidRPr="00A61D41" w:rsidRDefault="00816738">
      <w:pPr>
        <w:rPr>
          <w:rFonts w:ascii="Times New Roman" w:hAnsi="Times New Roman" w:cs="Times New Roman"/>
          <w:lang w:val="lt-LT"/>
        </w:rPr>
      </w:pPr>
    </w:p>
    <w:p w:rsidR="00816738" w:rsidRPr="00A61D41" w:rsidRDefault="0027574B" w:rsidP="00184F6C">
      <w:pPr>
        <w:rPr>
          <w:rFonts w:ascii="Times New Roman" w:hAnsi="Times New Roman" w:cs="Times New Roman"/>
          <w:b/>
          <w:bCs/>
          <w:i/>
          <w:iCs/>
          <w:sz w:val="22"/>
          <w:szCs w:val="22"/>
          <w:lang w:val="lt-LT"/>
        </w:rPr>
      </w:pPr>
      <w:r w:rsidRPr="00A61D41">
        <w:rPr>
          <w:rFonts w:ascii="Times New Roman" w:hAnsi="Times New Roman" w:cs="Times New Roman"/>
          <w:b/>
          <w:bCs/>
          <w:sz w:val="22"/>
          <w:szCs w:val="22"/>
          <w:lang w:val="lt-LT"/>
        </w:rPr>
        <w:t xml:space="preserve">Turinys </w:t>
      </w:r>
    </w:p>
    <w:p w:rsidR="00816738" w:rsidRPr="00A61D41" w:rsidRDefault="0027574B"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Atitikties deklaracija</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Saugos taisyklės</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Įžanga</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Dalių pavadinimai</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Specialūs apribojimai</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Platformos pajėgumas</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 xml:space="preserve">Fizinė jėga </w:t>
      </w:r>
    </w:p>
    <w:p w:rsidR="00184F6C" w:rsidRPr="00A61D41" w:rsidRDefault="00184F6C" w:rsidP="00184F6C">
      <w:pPr>
        <w:jc w:val="both"/>
        <w:rPr>
          <w:rFonts w:ascii="Times New Roman" w:hAnsi="Times New Roman" w:cs="Times New Roman"/>
          <w:sz w:val="22"/>
          <w:szCs w:val="22"/>
          <w:lang w:val="lt-LT"/>
        </w:rPr>
      </w:pPr>
      <w:r w:rsidRPr="00A61D41">
        <w:rPr>
          <w:rFonts w:ascii="Times New Roman" w:hAnsi="Times New Roman" w:cs="Times New Roman"/>
          <w:sz w:val="22"/>
          <w:szCs w:val="22"/>
          <w:lang w:val="lt-LT"/>
        </w:rPr>
        <w:t>Kėlimo lygumo daviklis</w:t>
      </w:r>
    </w:p>
    <w:p w:rsidR="00184F6C" w:rsidRPr="00A61D41" w:rsidRDefault="00184F6C" w:rsidP="00184F6C">
      <w:pPr>
        <w:jc w:val="both"/>
        <w:rPr>
          <w:rFonts w:ascii="Times New Roman" w:hAnsi="Times New Roman" w:cs="Times New Roman"/>
          <w:sz w:val="22"/>
          <w:szCs w:val="22"/>
          <w:lang w:val="lt-LT"/>
        </w:rPr>
      </w:pPr>
      <w:r w:rsidRPr="00A61D41">
        <w:rPr>
          <w:rFonts w:ascii="Times New Roman" w:hAnsi="Times New Roman" w:cs="Times New Roman"/>
          <w:sz w:val="22"/>
          <w:szCs w:val="22"/>
          <w:lang w:val="lt-LT"/>
        </w:rPr>
        <w:t xml:space="preserve">Nuleidimo perspėjimo signalas </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Nuleidimo pertraukimas</w:t>
      </w:r>
    </w:p>
    <w:p w:rsidR="00184F6C" w:rsidRPr="00A61D41" w:rsidRDefault="00184F6C" w:rsidP="00184F6C">
      <w:pPr>
        <w:jc w:val="both"/>
        <w:rPr>
          <w:rFonts w:ascii="Times New Roman" w:hAnsi="Times New Roman" w:cs="Times New Roman"/>
          <w:sz w:val="22"/>
          <w:szCs w:val="22"/>
          <w:lang w:val="lt-LT"/>
        </w:rPr>
      </w:pPr>
      <w:r w:rsidRPr="00A61D41">
        <w:rPr>
          <w:rFonts w:ascii="Times New Roman" w:hAnsi="Times New Roman" w:cs="Times New Roman"/>
          <w:sz w:val="22"/>
          <w:szCs w:val="22"/>
          <w:lang w:val="lt-LT"/>
        </w:rPr>
        <w:t>Valdikliai ir indikatoriai</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Apatiniai valdikliai</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Avarinio sustabdymo mygtukas</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Valdymo parinkimo jungiklis</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Darbo ant žemės mygtukas</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Platformos pakėlimo / nuleidimo mygtukai</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Akumuliatoriaus krovimo režimo parinkimo mygtukas</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Viršutiniai valdikliai</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Avarinio sustabdymo mygtukas</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Blokavimo mygtukas</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Platformos pakėlimo / nuleidimo mygtukas</w:t>
      </w:r>
    </w:p>
    <w:p w:rsidR="00184F6C" w:rsidRPr="00A61D41" w:rsidRDefault="00184F6C" w:rsidP="00184F6C">
      <w:pPr>
        <w:jc w:val="both"/>
        <w:rPr>
          <w:rFonts w:ascii="Times New Roman" w:hAnsi="Times New Roman" w:cs="Times New Roman"/>
          <w:sz w:val="22"/>
          <w:szCs w:val="22"/>
          <w:lang w:val="lt-LT"/>
        </w:rPr>
      </w:pPr>
      <w:r w:rsidRPr="00A61D41">
        <w:rPr>
          <w:rFonts w:ascii="Times New Roman" w:hAnsi="Times New Roman" w:cs="Times New Roman"/>
          <w:sz w:val="22"/>
          <w:szCs w:val="22"/>
          <w:lang w:val="lt-LT"/>
        </w:rPr>
        <w:t>Saugos patikrinimas prieš darbą</w:t>
      </w:r>
    </w:p>
    <w:p w:rsidR="00184F6C" w:rsidRPr="00A61D41" w:rsidRDefault="00184F6C" w:rsidP="00184F6C">
      <w:pPr>
        <w:rPr>
          <w:rFonts w:ascii="Times New Roman" w:hAnsi="Times New Roman" w:cs="Times New Roman"/>
          <w:bCs/>
          <w:sz w:val="22"/>
          <w:szCs w:val="22"/>
          <w:lang w:val="lt-LT"/>
        </w:rPr>
      </w:pPr>
      <w:r w:rsidRPr="00A61D41">
        <w:rPr>
          <w:rFonts w:ascii="Times New Roman" w:hAnsi="Times New Roman" w:cs="Times New Roman"/>
          <w:bCs/>
          <w:sz w:val="22"/>
          <w:szCs w:val="22"/>
          <w:lang w:val="lt-LT"/>
        </w:rPr>
        <w:t>Sistemos funkcijų patikrinimas</w:t>
      </w:r>
    </w:p>
    <w:p w:rsidR="00184F6C" w:rsidRPr="00A61D41" w:rsidRDefault="00184F6C" w:rsidP="00184F6C">
      <w:pPr>
        <w:rPr>
          <w:rFonts w:ascii="Times New Roman" w:hAnsi="Times New Roman" w:cs="Times New Roman"/>
          <w:bCs/>
          <w:sz w:val="22"/>
          <w:szCs w:val="22"/>
          <w:lang w:val="lt-LT"/>
        </w:rPr>
      </w:pPr>
      <w:r w:rsidRPr="00A61D41">
        <w:rPr>
          <w:rFonts w:ascii="Times New Roman" w:hAnsi="Times New Roman" w:cs="Times New Roman"/>
          <w:bCs/>
          <w:sz w:val="22"/>
          <w:szCs w:val="22"/>
          <w:lang w:val="lt-LT"/>
        </w:rPr>
        <w:t>Naudojimas</w:t>
      </w:r>
    </w:p>
    <w:p w:rsidR="00184F6C" w:rsidRPr="00A61D41" w:rsidRDefault="00184F6C" w:rsidP="00184F6C">
      <w:pPr>
        <w:rPr>
          <w:rFonts w:ascii="Times New Roman" w:hAnsi="Times New Roman" w:cs="Times New Roman"/>
          <w:bCs/>
          <w:sz w:val="22"/>
          <w:szCs w:val="22"/>
          <w:lang w:val="lt-LT"/>
        </w:rPr>
      </w:pPr>
      <w:r w:rsidRPr="00A61D41">
        <w:rPr>
          <w:rFonts w:ascii="Times New Roman" w:hAnsi="Times New Roman" w:cs="Times New Roman"/>
          <w:bCs/>
          <w:sz w:val="22"/>
          <w:szCs w:val="22"/>
          <w:lang w:val="lt-LT"/>
        </w:rPr>
        <w:t>Pasirengimas naudojimui</w:t>
      </w:r>
    </w:p>
    <w:p w:rsidR="00184F6C" w:rsidRPr="00A61D41" w:rsidRDefault="00184F6C" w:rsidP="00184F6C">
      <w:pPr>
        <w:rPr>
          <w:rFonts w:ascii="Times New Roman" w:hAnsi="Times New Roman" w:cs="Times New Roman"/>
          <w:bCs/>
          <w:sz w:val="22"/>
          <w:szCs w:val="22"/>
          <w:lang w:val="lt-LT"/>
        </w:rPr>
      </w:pPr>
      <w:r w:rsidRPr="00A61D41">
        <w:rPr>
          <w:rFonts w:ascii="Times New Roman" w:hAnsi="Times New Roman" w:cs="Times New Roman"/>
          <w:bCs/>
          <w:sz w:val="22"/>
          <w:szCs w:val="22"/>
          <w:lang w:val="lt-LT"/>
        </w:rPr>
        <w:t>Apatiniai valdikliai</w:t>
      </w:r>
    </w:p>
    <w:p w:rsidR="00184F6C" w:rsidRPr="00A61D41" w:rsidRDefault="00184F6C" w:rsidP="00184F6C">
      <w:pPr>
        <w:jc w:val="both"/>
        <w:rPr>
          <w:rFonts w:ascii="Times New Roman" w:hAnsi="Times New Roman" w:cs="Times New Roman"/>
          <w:bCs/>
          <w:sz w:val="22"/>
          <w:szCs w:val="22"/>
          <w:lang w:val="lt-LT"/>
        </w:rPr>
      </w:pPr>
      <w:r w:rsidRPr="00A61D41">
        <w:rPr>
          <w:rFonts w:ascii="Times New Roman" w:hAnsi="Times New Roman" w:cs="Times New Roman"/>
          <w:bCs/>
          <w:sz w:val="22"/>
          <w:szCs w:val="22"/>
          <w:lang w:val="lt-LT"/>
        </w:rPr>
        <w:t xml:space="preserve">Viršutiniai valdikliai </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sz w:val="22"/>
          <w:szCs w:val="22"/>
          <w:lang w:val="lt-LT"/>
        </w:rPr>
        <w:t xml:space="preserve">Platforma </w:t>
      </w:r>
    </w:p>
    <w:p w:rsidR="00184F6C" w:rsidRPr="00A61D41" w:rsidRDefault="00184F6C" w:rsidP="00184F6C">
      <w:pPr>
        <w:jc w:val="both"/>
        <w:rPr>
          <w:rFonts w:ascii="Times New Roman" w:hAnsi="Times New Roman" w:cs="Times New Roman"/>
          <w:bCs/>
          <w:i/>
          <w:iCs/>
          <w:sz w:val="22"/>
          <w:szCs w:val="22"/>
          <w:lang w:val="lt-LT"/>
        </w:rPr>
      </w:pPr>
      <w:r w:rsidRPr="00A61D41">
        <w:rPr>
          <w:rFonts w:ascii="Times New Roman" w:hAnsi="Times New Roman" w:cs="Times New Roman"/>
          <w:bCs/>
          <w:sz w:val="22"/>
          <w:szCs w:val="22"/>
          <w:lang w:val="lt-LT"/>
        </w:rPr>
        <w:t>Kėlimas ir leidimas žemyn</w:t>
      </w:r>
    </w:p>
    <w:p w:rsidR="00184F6C" w:rsidRPr="00A61D41" w:rsidRDefault="00184F6C" w:rsidP="00184F6C">
      <w:pPr>
        <w:jc w:val="both"/>
        <w:rPr>
          <w:rFonts w:ascii="Times New Roman" w:hAnsi="Times New Roman" w:cs="Times New Roman"/>
          <w:bCs/>
          <w:i/>
          <w:iCs/>
          <w:sz w:val="22"/>
          <w:szCs w:val="22"/>
          <w:lang w:val="lt-LT"/>
        </w:rPr>
      </w:pPr>
      <w:r w:rsidRPr="00A61D41">
        <w:rPr>
          <w:rFonts w:ascii="Times New Roman" w:hAnsi="Times New Roman" w:cs="Times New Roman"/>
          <w:bCs/>
          <w:sz w:val="22"/>
          <w:szCs w:val="22"/>
          <w:lang w:val="lt-LT"/>
        </w:rPr>
        <w:t>Nuleidimo pertraukimas</w:t>
      </w:r>
    </w:p>
    <w:p w:rsidR="00184F6C" w:rsidRPr="00A61D41" w:rsidRDefault="00184F6C" w:rsidP="00184F6C">
      <w:pPr>
        <w:jc w:val="both"/>
        <w:rPr>
          <w:rFonts w:ascii="Times New Roman" w:hAnsi="Times New Roman" w:cs="Times New Roman"/>
          <w:bCs/>
          <w:i/>
          <w:iCs/>
          <w:sz w:val="22"/>
          <w:szCs w:val="22"/>
          <w:lang w:val="lt-LT"/>
        </w:rPr>
      </w:pPr>
      <w:r w:rsidRPr="00A61D41">
        <w:rPr>
          <w:rFonts w:ascii="Times New Roman" w:hAnsi="Times New Roman" w:cs="Times New Roman"/>
          <w:bCs/>
          <w:sz w:val="22"/>
          <w:szCs w:val="22"/>
          <w:lang w:val="lt-LT"/>
        </w:rPr>
        <w:t>Dalių dėklas</w:t>
      </w:r>
    </w:p>
    <w:p w:rsidR="00184F6C" w:rsidRPr="00A61D41" w:rsidRDefault="00184F6C" w:rsidP="00184F6C">
      <w:pPr>
        <w:jc w:val="both"/>
        <w:rPr>
          <w:rFonts w:ascii="Times New Roman" w:hAnsi="Times New Roman" w:cs="Times New Roman"/>
          <w:bCs/>
          <w:i/>
          <w:iCs/>
          <w:sz w:val="22"/>
          <w:szCs w:val="22"/>
          <w:lang w:val="lt-LT"/>
        </w:rPr>
      </w:pPr>
      <w:r w:rsidRPr="00A61D41">
        <w:rPr>
          <w:rFonts w:ascii="Times New Roman" w:hAnsi="Times New Roman" w:cs="Times New Roman"/>
          <w:bCs/>
          <w:sz w:val="22"/>
          <w:szCs w:val="22"/>
          <w:lang w:val="lt-LT"/>
        </w:rPr>
        <w:t>Avarinis nuleidimas</w:t>
      </w:r>
    </w:p>
    <w:p w:rsidR="00184F6C" w:rsidRPr="00A61D41" w:rsidRDefault="00184F6C" w:rsidP="00184F6C">
      <w:pPr>
        <w:jc w:val="both"/>
        <w:rPr>
          <w:rFonts w:ascii="Times New Roman" w:hAnsi="Times New Roman" w:cs="Times New Roman"/>
          <w:bCs/>
          <w:i/>
          <w:iCs/>
          <w:sz w:val="22"/>
          <w:szCs w:val="22"/>
          <w:lang w:val="lt-LT"/>
        </w:rPr>
      </w:pPr>
      <w:r w:rsidRPr="00A61D41">
        <w:rPr>
          <w:rFonts w:ascii="Times New Roman" w:hAnsi="Times New Roman" w:cs="Times New Roman"/>
          <w:bCs/>
          <w:sz w:val="22"/>
          <w:szCs w:val="22"/>
          <w:lang w:val="lt-LT"/>
        </w:rPr>
        <w:t>Įrenginio gabenimas</w:t>
      </w:r>
    </w:p>
    <w:p w:rsidR="00184F6C" w:rsidRPr="00A61D41" w:rsidRDefault="00184F6C" w:rsidP="00184F6C">
      <w:pPr>
        <w:rPr>
          <w:rFonts w:ascii="Times New Roman" w:hAnsi="Times New Roman" w:cs="Times New Roman"/>
          <w:bCs/>
          <w:sz w:val="22"/>
          <w:szCs w:val="22"/>
          <w:lang w:val="lt-LT"/>
        </w:rPr>
      </w:pPr>
      <w:r w:rsidRPr="00A61D41">
        <w:rPr>
          <w:rFonts w:ascii="Times New Roman" w:hAnsi="Times New Roman" w:cs="Times New Roman"/>
          <w:bCs/>
          <w:sz w:val="22"/>
          <w:szCs w:val="22"/>
          <w:lang w:val="lt-LT"/>
        </w:rPr>
        <w:t>Pasirengimas gabenimui</w:t>
      </w:r>
    </w:p>
    <w:p w:rsidR="00184F6C" w:rsidRPr="00A61D41" w:rsidRDefault="00184F6C" w:rsidP="00184F6C">
      <w:pPr>
        <w:rPr>
          <w:rFonts w:ascii="Times New Roman" w:hAnsi="Times New Roman" w:cs="Times New Roman"/>
          <w:bCs/>
          <w:sz w:val="22"/>
          <w:szCs w:val="22"/>
          <w:lang w:val="lt-LT"/>
        </w:rPr>
      </w:pPr>
      <w:r w:rsidRPr="00A61D41">
        <w:rPr>
          <w:rFonts w:ascii="Times New Roman" w:hAnsi="Times New Roman" w:cs="Times New Roman"/>
          <w:bCs/>
          <w:sz w:val="22"/>
          <w:szCs w:val="22"/>
          <w:lang w:val="lt-LT"/>
        </w:rPr>
        <w:t xml:space="preserve">Gabenimas </w:t>
      </w:r>
    </w:p>
    <w:p w:rsidR="00184F6C" w:rsidRPr="00A61D41" w:rsidRDefault="00184F6C" w:rsidP="00184F6C">
      <w:pPr>
        <w:jc w:val="both"/>
        <w:rPr>
          <w:rFonts w:ascii="Times New Roman" w:hAnsi="Times New Roman" w:cs="Times New Roman"/>
          <w:bCs/>
          <w:sz w:val="22"/>
          <w:szCs w:val="22"/>
          <w:lang w:val="lt-LT"/>
        </w:rPr>
      </w:pPr>
      <w:r w:rsidRPr="00A61D41">
        <w:rPr>
          <w:rFonts w:ascii="Times New Roman" w:hAnsi="Times New Roman" w:cs="Times New Roman"/>
          <w:bCs/>
          <w:sz w:val="22"/>
          <w:szCs w:val="22"/>
          <w:lang w:val="lt-LT"/>
        </w:rPr>
        <w:t>Kėlimas su šakiniu keltuvu</w:t>
      </w:r>
    </w:p>
    <w:p w:rsidR="00184F6C" w:rsidRPr="00A61D41" w:rsidRDefault="00184F6C" w:rsidP="00184F6C">
      <w:pPr>
        <w:rPr>
          <w:rFonts w:ascii="Times New Roman" w:hAnsi="Times New Roman" w:cs="Times New Roman"/>
          <w:bCs/>
          <w:sz w:val="22"/>
          <w:szCs w:val="22"/>
          <w:lang w:val="lt-LT"/>
        </w:rPr>
      </w:pPr>
      <w:r w:rsidRPr="00A61D41">
        <w:rPr>
          <w:rFonts w:ascii="Times New Roman" w:hAnsi="Times New Roman" w:cs="Times New Roman"/>
          <w:bCs/>
          <w:sz w:val="22"/>
          <w:szCs w:val="22"/>
          <w:lang w:val="lt-LT"/>
        </w:rPr>
        <w:t>Kėlimas su hidrauliniu keltuvu</w:t>
      </w:r>
    </w:p>
    <w:p w:rsidR="00184F6C" w:rsidRPr="00A61D41" w:rsidRDefault="00184F6C" w:rsidP="00184F6C">
      <w:pPr>
        <w:jc w:val="both"/>
        <w:rPr>
          <w:rFonts w:ascii="Times New Roman" w:hAnsi="Times New Roman" w:cs="Times New Roman"/>
          <w:bCs/>
          <w:sz w:val="22"/>
          <w:szCs w:val="22"/>
          <w:lang w:val="lt-LT"/>
        </w:rPr>
      </w:pPr>
      <w:r w:rsidRPr="00A61D41">
        <w:rPr>
          <w:rFonts w:ascii="Times New Roman" w:hAnsi="Times New Roman" w:cs="Times New Roman"/>
          <w:bCs/>
          <w:sz w:val="22"/>
          <w:szCs w:val="22"/>
          <w:lang w:val="lt-LT"/>
        </w:rPr>
        <w:t xml:space="preserve">Priežiūra </w:t>
      </w:r>
    </w:p>
    <w:p w:rsidR="00184F6C" w:rsidRPr="00A61D41" w:rsidRDefault="00184F6C" w:rsidP="00184F6C">
      <w:pPr>
        <w:rPr>
          <w:rFonts w:ascii="Times New Roman" w:hAnsi="Times New Roman" w:cs="Times New Roman"/>
          <w:bCs/>
          <w:sz w:val="22"/>
          <w:szCs w:val="22"/>
          <w:lang w:val="lt-LT"/>
        </w:rPr>
      </w:pPr>
      <w:r w:rsidRPr="00A61D41">
        <w:rPr>
          <w:rFonts w:ascii="Times New Roman" w:hAnsi="Times New Roman" w:cs="Times New Roman"/>
          <w:bCs/>
          <w:sz w:val="22"/>
          <w:szCs w:val="22"/>
          <w:lang w:val="lt-LT"/>
        </w:rPr>
        <w:t>Hidraulinis skystis</w:t>
      </w:r>
    </w:p>
    <w:p w:rsidR="00184F6C" w:rsidRPr="00A61D41" w:rsidRDefault="00184F6C" w:rsidP="00184F6C">
      <w:pPr>
        <w:jc w:val="both"/>
        <w:rPr>
          <w:rFonts w:ascii="Times New Roman" w:hAnsi="Times New Roman" w:cs="Times New Roman"/>
          <w:bCs/>
          <w:sz w:val="22"/>
          <w:szCs w:val="22"/>
          <w:lang w:val="lt-LT"/>
        </w:rPr>
      </w:pPr>
      <w:r w:rsidRPr="00A61D41">
        <w:rPr>
          <w:rFonts w:ascii="Times New Roman" w:hAnsi="Times New Roman" w:cs="Times New Roman"/>
          <w:bCs/>
          <w:sz w:val="22"/>
          <w:szCs w:val="22"/>
          <w:lang w:val="lt-LT"/>
        </w:rPr>
        <w:t xml:space="preserve">Hidraulinio skysčio patikrinimas </w:t>
      </w:r>
    </w:p>
    <w:p w:rsidR="00184F6C" w:rsidRPr="00A61D41" w:rsidRDefault="00184F6C" w:rsidP="00184F6C">
      <w:pPr>
        <w:jc w:val="both"/>
        <w:rPr>
          <w:rFonts w:ascii="Times New Roman" w:hAnsi="Times New Roman" w:cs="Times New Roman"/>
          <w:bCs/>
          <w:sz w:val="22"/>
          <w:szCs w:val="22"/>
          <w:lang w:val="lt-LT"/>
        </w:rPr>
      </w:pPr>
      <w:r w:rsidRPr="00A61D41">
        <w:rPr>
          <w:rFonts w:ascii="Times New Roman" w:hAnsi="Times New Roman" w:cs="Times New Roman"/>
          <w:bCs/>
          <w:sz w:val="22"/>
          <w:szCs w:val="22"/>
          <w:lang w:val="lt-LT"/>
        </w:rPr>
        <w:t>Akumuliatoriaus priežiūra</w:t>
      </w:r>
    </w:p>
    <w:p w:rsidR="00184F6C" w:rsidRPr="00A61D41" w:rsidRDefault="00184F6C" w:rsidP="00184F6C">
      <w:pPr>
        <w:jc w:val="both"/>
        <w:rPr>
          <w:rFonts w:ascii="Times New Roman" w:hAnsi="Times New Roman" w:cs="Times New Roman"/>
          <w:bCs/>
          <w:sz w:val="22"/>
          <w:szCs w:val="22"/>
          <w:lang w:val="lt-LT"/>
        </w:rPr>
      </w:pPr>
      <w:r w:rsidRPr="00A61D41">
        <w:rPr>
          <w:rFonts w:ascii="Times New Roman" w:hAnsi="Times New Roman" w:cs="Times New Roman"/>
          <w:bCs/>
          <w:sz w:val="22"/>
          <w:szCs w:val="22"/>
          <w:lang w:val="lt-LT"/>
        </w:rPr>
        <w:t>Akumuliatoriaus įkrovimas</w:t>
      </w:r>
    </w:p>
    <w:p w:rsidR="00184F6C" w:rsidRPr="00A61D41" w:rsidRDefault="00184F6C" w:rsidP="00184F6C">
      <w:pPr>
        <w:rPr>
          <w:rFonts w:ascii="Times New Roman" w:hAnsi="Times New Roman" w:cs="Times New Roman"/>
          <w:bCs/>
          <w:sz w:val="22"/>
          <w:szCs w:val="22"/>
          <w:lang w:val="lt-LT"/>
        </w:rPr>
      </w:pPr>
      <w:r w:rsidRPr="00A61D41">
        <w:rPr>
          <w:rFonts w:ascii="Times New Roman" w:hAnsi="Times New Roman" w:cs="Times New Roman"/>
          <w:bCs/>
          <w:sz w:val="22"/>
          <w:szCs w:val="22"/>
          <w:lang w:val="lt-LT"/>
        </w:rPr>
        <w:t>Apžiūros ir priežiūros grafikas</w:t>
      </w:r>
    </w:p>
    <w:p w:rsidR="00184F6C" w:rsidRPr="00A61D41" w:rsidRDefault="00184F6C" w:rsidP="00184F6C">
      <w:pPr>
        <w:rPr>
          <w:rFonts w:ascii="Times New Roman" w:hAnsi="Times New Roman" w:cs="Times New Roman"/>
          <w:bCs/>
          <w:sz w:val="22"/>
          <w:szCs w:val="22"/>
          <w:lang w:val="lt-LT"/>
        </w:rPr>
      </w:pPr>
      <w:r w:rsidRPr="00A61D41">
        <w:rPr>
          <w:rFonts w:ascii="Times New Roman" w:hAnsi="Times New Roman" w:cs="Times New Roman"/>
          <w:bCs/>
          <w:sz w:val="22"/>
          <w:szCs w:val="22"/>
          <w:lang w:val="lt-LT"/>
        </w:rPr>
        <w:t>Kasdienės prevencinės priežiūros darbų kontrolinis sąrašas</w:t>
      </w:r>
    </w:p>
    <w:p w:rsidR="00184F6C" w:rsidRPr="00A61D41" w:rsidRDefault="00184F6C" w:rsidP="00184F6C">
      <w:pPr>
        <w:jc w:val="both"/>
        <w:rPr>
          <w:rFonts w:ascii="Times New Roman" w:hAnsi="Times New Roman" w:cs="Times New Roman"/>
          <w:bCs/>
          <w:i/>
          <w:iCs/>
          <w:sz w:val="22"/>
          <w:szCs w:val="22"/>
          <w:lang w:val="lt-LT"/>
        </w:rPr>
      </w:pPr>
      <w:r w:rsidRPr="00A61D41">
        <w:rPr>
          <w:rFonts w:ascii="Times New Roman" w:hAnsi="Times New Roman" w:cs="Times New Roman"/>
          <w:bCs/>
          <w:sz w:val="22"/>
          <w:szCs w:val="22"/>
          <w:lang w:val="lt-LT"/>
        </w:rPr>
        <w:t>Prevencinės priežiūros ataskaita</w:t>
      </w:r>
    </w:p>
    <w:p w:rsidR="00184F6C" w:rsidRPr="00A61D41" w:rsidRDefault="00184F6C" w:rsidP="00184F6C">
      <w:pPr>
        <w:rPr>
          <w:rFonts w:ascii="Times New Roman" w:hAnsi="Times New Roman" w:cs="Times New Roman"/>
          <w:bCs/>
          <w:iCs/>
          <w:sz w:val="22"/>
          <w:szCs w:val="22"/>
          <w:lang w:val="lt-LT"/>
        </w:rPr>
      </w:pPr>
      <w:r w:rsidRPr="00A61D41">
        <w:rPr>
          <w:rFonts w:ascii="Times New Roman" w:hAnsi="Times New Roman" w:cs="Times New Roman"/>
          <w:bCs/>
          <w:iCs/>
          <w:sz w:val="22"/>
          <w:szCs w:val="22"/>
          <w:lang w:val="lt-LT"/>
        </w:rPr>
        <w:t xml:space="preserve">Bendrosios specifikacijos modeliui </w:t>
      </w:r>
      <w:proofErr w:type="spellStart"/>
      <w:r w:rsidRPr="00A61D41">
        <w:rPr>
          <w:rFonts w:ascii="Times New Roman" w:hAnsi="Times New Roman" w:cs="Times New Roman"/>
          <w:bCs/>
          <w:iCs/>
          <w:sz w:val="22"/>
          <w:szCs w:val="22"/>
          <w:lang w:val="lt-LT"/>
        </w:rPr>
        <w:t>PUSH</w:t>
      </w:r>
      <w:proofErr w:type="spellEnd"/>
      <w:r w:rsidRPr="00A61D41">
        <w:rPr>
          <w:rFonts w:ascii="Times New Roman" w:hAnsi="Times New Roman" w:cs="Times New Roman"/>
          <w:bCs/>
          <w:iCs/>
          <w:sz w:val="22"/>
          <w:szCs w:val="22"/>
          <w:lang w:val="lt-LT"/>
        </w:rPr>
        <w:t xml:space="preserve"> 6 PRO</w:t>
      </w:r>
    </w:p>
    <w:p w:rsidR="00184F6C" w:rsidRPr="00A61D41" w:rsidRDefault="00184F6C" w:rsidP="00184F6C">
      <w:pPr>
        <w:rPr>
          <w:rFonts w:ascii="Times New Roman" w:hAnsi="Times New Roman" w:cs="Times New Roman"/>
          <w:bCs/>
          <w:iCs/>
          <w:sz w:val="22"/>
          <w:szCs w:val="22"/>
          <w:lang w:val="lt-LT"/>
        </w:rPr>
      </w:pPr>
      <w:r w:rsidRPr="00A61D41">
        <w:rPr>
          <w:rFonts w:ascii="Times New Roman" w:hAnsi="Times New Roman" w:cs="Times New Roman"/>
          <w:bCs/>
          <w:iCs/>
          <w:sz w:val="22"/>
          <w:szCs w:val="22"/>
          <w:lang w:val="lt-LT"/>
        </w:rPr>
        <w:t xml:space="preserve">Bendrosios specifikacijos modeliui </w:t>
      </w:r>
      <w:proofErr w:type="spellStart"/>
      <w:r w:rsidRPr="00A61D41">
        <w:rPr>
          <w:rFonts w:ascii="Times New Roman" w:hAnsi="Times New Roman" w:cs="Times New Roman"/>
          <w:bCs/>
          <w:iCs/>
          <w:sz w:val="22"/>
          <w:szCs w:val="22"/>
          <w:lang w:val="lt-LT"/>
        </w:rPr>
        <w:t>PUSH</w:t>
      </w:r>
      <w:proofErr w:type="spellEnd"/>
      <w:r w:rsidRPr="00A61D41">
        <w:rPr>
          <w:rFonts w:ascii="Times New Roman" w:hAnsi="Times New Roman" w:cs="Times New Roman"/>
          <w:bCs/>
          <w:iCs/>
          <w:sz w:val="22"/>
          <w:szCs w:val="22"/>
          <w:lang w:val="lt-LT"/>
        </w:rPr>
        <w:t xml:space="preserve"> 8 PRO</w:t>
      </w:r>
    </w:p>
    <w:p w:rsidR="00184F6C" w:rsidRPr="00A61D41" w:rsidRDefault="00184F6C" w:rsidP="00184F6C">
      <w:pPr>
        <w:rPr>
          <w:rFonts w:ascii="Times New Roman" w:hAnsi="Times New Roman" w:cs="Times New Roman"/>
          <w:sz w:val="22"/>
          <w:szCs w:val="22"/>
          <w:lang w:val="lt-LT"/>
        </w:rPr>
      </w:pPr>
      <w:r w:rsidRPr="00A61D41">
        <w:rPr>
          <w:rFonts w:ascii="Times New Roman" w:hAnsi="Times New Roman" w:cs="Times New Roman"/>
          <w:bCs/>
          <w:iCs/>
          <w:sz w:val="22"/>
          <w:szCs w:val="22"/>
          <w:lang w:val="lt-LT"/>
        </w:rPr>
        <w:t xml:space="preserve">Bendrosios specifikacijos modeliui </w:t>
      </w:r>
      <w:proofErr w:type="spellStart"/>
      <w:r w:rsidRPr="00A61D41">
        <w:rPr>
          <w:rFonts w:ascii="Times New Roman" w:hAnsi="Times New Roman" w:cs="Times New Roman"/>
          <w:bCs/>
          <w:iCs/>
          <w:sz w:val="22"/>
          <w:szCs w:val="22"/>
          <w:lang w:val="lt-LT"/>
        </w:rPr>
        <w:t>PUSH</w:t>
      </w:r>
      <w:proofErr w:type="spellEnd"/>
      <w:r w:rsidRPr="00A61D41">
        <w:rPr>
          <w:rFonts w:ascii="Times New Roman" w:hAnsi="Times New Roman" w:cs="Times New Roman"/>
          <w:bCs/>
          <w:iCs/>
          <w:sz w:val="22"/>
          <w:szCs w:val="22"/>
          <w:lang w:val="lt-LT"/>
        </w:rPr>
        <w:t xml:space="preserve"> 10 PRO</w:t>
      </w:r>
    </w:p>
    <w:p w:rsidR="00184F6C" w:rsidRPr="00A61D41" w:rsidRDefault="00184F6C">
      <w:pPr>
        <w:rPr>
          <w:rFonts w:ascii="Times New Roman" w:hAnsi="Times New Roman" w:cs="Times New Roman"/>
          <w:b/>
          <w:bCs/>
          <w:i/>
          <w:iCs/>
          <w:sz w:val="22"/>
          <w:szCs w:val="22"/>
          <w:lang w:val="lt-LT"/>
        </w:rPr>
      </w:pPr>
    </w:p>
    <w:p w:rsidR="00816738" w:rsidRPr="00A61D41" w:rsidRDefault="00816738">
      <w:pPr>
        <w:rPr>
          <w:rFonts w:ascii="Times New Roman" w:hAnsi="Times New Roman" w:cs="Times New Roman"/>
          <w:lang w:val="lt-LT"/>
        </w:rPr>
      </w:pPr>
      <w:bookmarkStart w:id="0" w:name="_GoBack"/>
      <w:bookmarkEnd w:id="0"/>
    </w:p>
    <w:p w:rsidR="00816738" w:rsidRPr="00A61D41" w:rsidRDefault="0027574B">
      <w:pPr>
        <w:rPr>
          <w:rFonts w:ascii="Times New Roman" w:hAnsi="Times New Roman" w:cs="Times New Roman"/>
          <w:lang w:val="lt-LT"/>
        </w:rPr>
      </w:pPr>
      <w:r w:rsidRPr="00A61D41">
        <w:rPr>
          <w:rFonts w:ascii="Times New Roman" w:hAnsi="Times New Roman" w:cs="Times New Roman"/>
          <w:lang w:val="lt-LT"/>
        </w:rPr>
        <w:br w:type="page"/>
      </w: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i/>
          <w:iCs/>
          <w:lang w:val="lt-LT"/>
        </w:rPr>
        <w:t xml:space="preserve">[Logotipas: </w:t>
      </w:r>
      <w:proofErr w:type="spellStart"/>
      <w:r w:rsidRPr="00A61D41">
        <w:rPr>
          <w:rFonts w:ascii="Times New Roman" w:hAnsi="Times New Roman" w:cs="Times New Roman"/>
          <w:lang w:val="lt-LT"/>
        </w:rPr>
        <w:t>POPup</w:t>
      </w:r>
      <w:proofErr w:type="spellEnd"/>
      <w:r w:rsidRPr="00A61D41">
        <w:rPr>
          <w:rFonts w:ascii="Times New Roman" w:hAnsi="Times New Roman" w:cs="Times New Roman"/>
          <w:lang w:val="lt-LT"/>
        </w:rPr>
        <w:t>]</w:t>
      </w: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 xml:space="preserve">EB ĮRENGINIO ATITIKTIES DEKLARACIJA </w:t>
      </w: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 xml:space="preserve">Įrenginys: </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lang w:val="lt-LT"/>
        </w:rPr>
        <w:t>Elektrinis aukštuminis keltuvas</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lang w:val="lt-LT"/>
        </w:rPr>
        <w:t xml:space="preserve">Tipas: </w:t>
      </w:r>
      <w:proofErr w:type="spellStart"/>
      <w:r w:rsidRPr="00A61D41">
        <w:rPr>
          <w:rFonts w:ascii="Times New Roman" w:hAnsi="Times New Roman" w:cs="Times New Roman"/>
          <w:lang w:val="lt-LT"/>
        </w:rPr>
        <w:t>Pop</w:t>
      </w:r>
      <w:proofErr w:type="spellEnd"/>
      <w:r w:rsidRPr="00A61D41">
        <w:rPr>
          <w:rFonts w:ascii="Times New Roman" w:hAnsi="Times New Roman" w:cs="Times New Roman"/>
          <w:lang w:val="lt-LT"/>
        </w:rPr>
        <w:t xml:space="preserve"> Up </w:t>
      </w:r>
      <w:proofErr w:type="spellStart"/>
      <w:r w:rsidRPr="00A61D41">
        <w:rPr>
          <w:rFonts w:ascii="Times New Roman" w:hAnsi="Times New Roman" w:cs="Times New Roman"/>
          <w:lang w:val="lt-LT"/>
        </w:rPr>
        <w:t>PUSH</w:t>
      </w:r>
      <w:proofErr w:type="spellEnd"/>
      <w:r w:rsidRPr="00A61D41">
        <w:rPr>
          <w:rFonts w:ascii="Times New Roman" w:hAnsi="Times New Roman" w:cs="Times New Roman"/>
          <w:lang w:val="lt-LT"/>
        </w:rPr>
        <w:t xml:space="preserve"> PRO </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lang w:val="lt-LT"/>
        </w:rPr>
        <w:t xml:space="preserve">Serijos numeris: </w:t>
      </w:r>
      <w:proofErr w:type="spellStart"/>
      <w:r w:rsidRPr="00A61D41">
        <w:rPr>
          <w:rFonts w:ascii="Times New Roman" w:hAnsi="Times New Roman" w:cs="Times New Roman"/>
          <w:lang w:val="lt-LT"/>
        </w:rPr>
        <w:t>PUSH8</w:t>
      </w:r>
      <w:proofErr w:type="spellEnd"/>
      <w:r w:rsidRPr="00A61D41">
        <w:rPr>
          <w:rFonts w:ascii="Times New Roman" w:hAnsi="Times New Roman" w:cs="Times New Roman"/>
          <w:lang w:val="lt-LT"/>
        </w:rPr>
        <w:t>-04-</w:t>
      </w:r>
      <w:proofErr w:type="spellStart"/>
      <w:r w:rsidRPr="00A61D41">
        <w:rPr>
          <w:rFonts w:ascii="Times New Roman" w:hAnsi="Times New Roman" w:cs="Times New Roman"/>
          <w:lang w:val="lt-LT"/>
        </w:rPr>
        <w:t>xxxxxx</w:t>
      </w:r>
      <w:proofErr w:type="spellEnd"/>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 xml:space="preserve">Pirmiau nurodytas įrenginys atitinka reikalavimus pagal šias direktyvas: </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 xml:space="preserve">Direktyva 2006/42/EB dėl mašinų </w:t>
      </w:r>
      <w:r w:rsidRPr="00A61D41">
        <w:rPr>
          <w:rFonts w:ascii="Times New Roman" w:hAnsi="Times New Roman" w:cs="Times New Roman"/>
          <w:lang w:val="lt-LT"/>
        </w:rPr>
        <w:t xml:space="preserve">(pagal dokumentą „EB bendrijos įstatymai dėl mašinų“ ir vadovaujantis </w:t>
      </w:r>
      <w:proofErr w:type="spellStart"/>
      <w:r w:rsidRPr="00A61D41">
        <w:rPr>
          <w:rFonts w:ascii="Times New Roman" w:hAnsi="Times New Roman" w:cs="Times New Roman"/>
          <w:lang w:val="lt-LT"/>
        </w:rPr>
        <w:t>EN280:2001</w:t>
      </w:r>
      <w:proofErr w:type="spellEnd"/>
      <w:r w:rsidRPr="00A61D41">
        <w:rPr>
          <w:rFonts w:ascii="Times New Roman" w:hAnsi="Times New Roman" w:cs="Times New Roman"/>
          <w:lang w:val="lt-LT"/>
        </w:rPr>
        <w:t xml:space="preserve"> su </w:t>
      </w:r>
      <w:proofErr w:type="spellStart"/>
      <w:r w:rsidRPr="00A61D41">
        <w:rPr>
          <w:rFonts w:ascii="Times New Roman" w:hAnsi="Times New Roman" w:cs="Times New Roman"/>
          <w:lang w:val="lt-LT"/>
        </w:rPr>
        <w:t>A2:2009</w:t>
      </w:r>
      <w:proofErr w:type="spellEnd"/>
      <w:r w:rsidRPr="00A61D41">
        <w:rPr>
          <w:rFonts w:ascii="Times New Roman" w:hAnsi="Times New Roman" w:cs="Times New Roman"/>
          <w:lang w:val="lt-LT"/>
        </w:rPr>
        <w:t xml:space="preserve"> pakeitimais).</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 xml:space="preserve">Tarybos direktyva 2004/108/EB </w:t>
      </w:r>
      <w:r w:rsidRPr="00A61D41">
        <w:rPr>
          <w:rFonts w:ascii="Times New Roman" w:hAnsi="Times New Roman" w:cs="Times New Roman"/>
          <w:lang w:val="lt-LT"/>
        </w:rPr>
        <w:t>dėl elektromagnetinio suderinamumo.</w:t>
      </w:r>
      <w:r w:rsidRPr="00A61D41">
        <w:rPr>
          <w:rFonts w:ascii="Times New Roman" w:hAnsi="Times New Roman" w:cs="Times New Roman"/>
          <w:b/>
          <w:bCs/>
          <w:lang w:val="lt-LT"/>
        </w:rPr>
        <w:t xml:space="preserve"> </w:t>
      </w:r>
      <w:r w:rsidRPr="00A61D41">
        <w:rPr>
          <w:rFonts w:ascii="Times New Roman" w:hAnsi="Times New Roman" w:cs="Times New Roman"/>
          <w:lang w:val="lt-LT"/>
        </w:rPr>
        <w:t xml:space="preserve"> </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 xml:space="preserve">Tarybos direktyva 2006/95/EB </w:t>
      </w:r>
      <w:r w:rsidRPr="00A61D41">
        <w:rPr>
          <w:rFonts w:ascii="Times New Roman" w:hAnsi="Times New Roman" w:cs="Times New Roman"/>
          <w:lang w:val="lt-LT"/>
        </w:rPr>
        <w:t xml:space="preserve">dėl žemos įtampos elektros įrenginių saugos. </w:t>
      </w: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Tipas patvirtintas pagal 2006/42/EB, patvirtino</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ab/>
      </w:r>
      <w:r w:rsidRPr="00A61D41">
        <w:rPr>
          <w:rFonts w:ascii="Times New Roman" w:hAnsi="Times New Roman" w:cs="Times New Roman"/>
          <w:b/>
          <w:bCs/>
          <w:lang w:val="lt-LT"/>
        </w:rPr>
        <w:tab/>
      </w:r>
      <w:proofErr w:type="spellStart"/>
      <w:r w:rsidRPr="00A61D41">
        <w:rPr>
          <w:rFonts w:ascii="Times New Roman" w:hAnsi="Times New Roman" w:cs="Times New Roman"/>
          <w:b/>
          <w:bCs/>
          <w:i/>
          <w:iCs/>
          <w:lang w:val="lt-LT"/>
        </w:rPr>
        <w:t>Powered</w:t>
      </w:r>
      <w:proofErr w:type="spellEnd"/>
      <w:r w:rsidRPr="00A61D41">
        <w:rPr>
          <w:rFonts w:ascii="Times New Roman" w:hAnsi="Times New Roman" w:cs="Times New Roman"/>
          <w:b/>
          <w:bCs/>
          <w:i/>
          <w:iCs/>
          <w:lang w:val="lt-LT"/>
        </w:rPr>
        <w:t xml:space="preserve"> Access </w:t>
      </w:r>
      <w:proofErr w:type="spellStart"/>
      <w:r w:rsidRPr="00A61D41">
        <w:rPr>
          <w:rFonts w:ascii="Times New Roman" w:hAnsi="Times New Roman" w:cs="Times New Roman"/>
          <w:b/>
          <w:bCs/>
          <w:i/>
          <w:iCs/>
          <w:lang w:val="lt-LT"/>
        </w:rPr>
        <w:t>Certification</w:t>
      </w:r>
      <w:proofErr w:type="spellEnd"/>
      <w:r w:rsidRPr="00A61D41">
        <w:rPr>
          <w:rFonts w:ascii="Times New Roman" w:hAnsi="Times New Roman" w:cs="Times New Roman"/>
          <w:b/>
          <w:bCs/>
          <w:i/>
          <w:iCs/>
          <w:lang w:val="lt-LT"/>
        </w:rPr>
        <w:t xml:space="preserve"> </w:t>
      </w:r>
      <w:proofErr w:type="spellStart"/>
      <w:r w:rsidRPr="00A61D41">
        <w:rPr>
          <w:rFonts w:ascii="Times New Roman" w:hAnsi="Times New Roman" w:cs="Times New Roman"/>
          <w:b/>
          <w:bCs/>
          <w:i/>
          <w:iCs/>
          <w:lang w:val="lt-LT"/>
        </w:rPr>
        <w:t>Ltd</w:t>
      </w:r>
      <w:proofErr w:type="spellEnd"/>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ab/>
      </w:r>
      <w:r w:rsidRPr="00A61D41">
        <w:rPr>
          <w:rFonts w:ascii="Times New Roman" w:hAnsi="Times New Roman" w:cs="Times New Roman"/>
          <w:b/>
          <w:bCs/>
          <w:lang w:val="lt-LT"/>
        </w:rPr>
        <w:tab/>
      </w:r>
      <w:proofErr w:type="spellStart"/>
      <w:r w:rsidRPr="00A61D41">
        <w:rPr>
          <w:rFonts w:ascii="Times New Roman" w:hAnsi="Times New Roman" w:cs="Times New Roman"/>
          <w:b/>
          <w:bCs/>
          <w:lang w:val="lt-LT"/>
        </w:rPr>
        <w:t>P.O</w:t>
      </w:r>
      <w:proofErr w:type="spellEnd"/>
      <w:r w:rsidRPr="00A61D41">
        <w:rPr>
          <w:rFonts w:ascii="Times New Roman" w:hAnsi="Times New Roman" w:cs="Times New Roman"/>
          <w:b/>
          <w:bCs/>
          <w:lang w:val="lt-LT"/>
        </w:rPr>
        <w:t xml:space="preserve">. </w:t>
      </w:r>
      <w:proofErr w:type="spellStart"/>
      <w:r w:rsidRPr="00A61D41">
        <w:rPr>
          <w:rFonts w:ascii="Times New Roman" w:hAnsi="Times New Roman" w:cs="Times New Roman"/>
          <w:b/>
          <w:bCs/>
          <w:lang w:val="lt-LT"/>
        </w:rPr>
        <w:t>Box</w:t>
      </w:r>
      <w:proofErr w:type="spellEnd"/>
      <w:r w:rsidRPr="00A61D41">
        <w:rPr>
          <w:rFonts w:ascii="Times New Roman" w:hAnsi="Times New Roman" w:cs="Times New Roman"/>
          <w:b/>
          <w:bCs/>
          <w:lang w:val="lt-LT"/>
        </w:rPr>
        <w:t xml:space="preserve"> 98, </w:t>
      </w:r>
      <w:proofErr w:type="spellStart"/>
      <w:r w:rsidRPr="00A61D41">
        <w:rPr>
          <w:rFonts w:ascii="Times New Roman" w:hAnsi="Times New Roman" w:cs="Times New Roman"/>
          <w:b/>
          <w:bCs/>
          <w:lang w:val="lt-LT"/>
        </w:rPr>
        <w:t>Windermere</w:t>
      </w:r>
      <w:proofErr w:type="spellEnd"/>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ab/>
      </w:r>
      <w:r w:rsidRPr="00A61D41">
        <w:rPr>
          <w:rFonts w:ascii="Times New Roman" w:hAnsi="Times New Roman" w:cs="Times New Roman"/>
          <w:b/>
          <w:bCs/>
          <w:lang w:val="lt-LT"/>
        </w:rPr>
        <w:tab/>
      </w:r>
      <w:proofErr w:type="spellStart"/>
      <w:r w:rsidRPr="00A61D41">
        <w:rPr>
          <w:rFonts w:ascii="Times New Roman" w:hAnsi="Times New Roman" w:cs="Times New Roman"/>
          <w:b/>
          <w:bCs/>
          <w:lang w:val="lt-LT"/>
        </w:rPr>
        <w:t>Cumbria</w:t>
      </w:r>
      <w:proofErr w:type="spellEnd"/>
      <w:r w:rsidRPr="00A61D41">
        <w:rPr>
          <w:rFonts w:ascii="Times New Roman" w:hAnsi="Times New Roman" w:cs="Times New Roman"/>
          <w:b/>
          <w:bCs/>
          <w:lang w:val="lt-LT"/>
        </w:rPr>
        <w:t xml:space="preserve">, </w:t>
      </w:r>
      <w:proofErr w:type="spellStart"/>
      <w:r w:rsidRPr="00A61D41">
        <w:rPr>
          <w:rFonts w:ascii="Times New Roman" w:hAnsi="Times New Roman" w:cs="Times New Roman"/>
          <w:b/>
          <w:bCs/>
          <w:lang w:val="lt-LT"/>
        </w:rPr>
        <w:t>LA23</w:t>
      </w:r>
      <w:proofErr w:type="spellEnd"/>
      <w:r w:rsidRPr="00A61D41">
        <w:rPr>
          <w:rFonts w:ascii="Times New Roman" w:hAnsi="Times New Roman" w:cs="Times New Roman"/>
          <w:b/>
          <w:bCs/>
          <w:lang w:val="lt-LT"/>
        </w:rPr>
        <w:t xml:space="preserve"> </w:t>
      </w:r>
      <w:proofErr w:type="spellStart"/>
      <w:r w:rsidRPr="00A61D41">
        <w:rPr>
          <w:rFonts w:ascii="Times New Roman" w:hAnsi="Times New Roman" w:cs="Times New Roman"/>
          <w:b/>
          <w:bCs/>
          <w:lang w:val="lt-LT"/>
        </w:rPr>
        <w:t>1WF</w:t>
      </w:r>
      <w:proofErr w:type="spellEnd"/>
      <w:r w:rsidRPr="00A61D41">
        <w:rPr>
          <w:rFonts w:ascii="Times New Roman" w:hAnsi="Times New Roman" w:cs="Times New Roman"/>
          <w:b/>
          <w:bCs/>
          <w:lang w:val="lt-LT"/>
        </w:rPr>
        <w:t xml:space="preserve">, </w:t>
      </w:r>
      <w:proofErr w:type="spellStart"/>
      <w:r w:rsidRPr="00A61D41">
        <w:rPr>
          <w:rFonts w:ascii="Times New Roman" w:hAnsi="Times New Roman" w:cs="Times New Roman"/>
          <w:b/>
          <w:bCs/>
          <w:lang w:val="lt-LT"/>
        </w:rPr>
        <w:t>JK</w:t>
      </w:r>
      <w:proofErr w:type="spellEnd"/>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ab/>
      </w:r>
      <w:r w:rsidRPr="00A61D41">
        <w:rPr>
          <w:rFonts w:ascii="Times New Roman" w:hAnsi="Times New Roman" w:cs="Times New Roman"/>
          <w:b/>
          <w:bCs/>
          <w:lang w:val="lt-LT"/>
        </w:rPr>
        <w:tab/>
        <w:t>Institucijos, kuriai pranešta, identifikacinis numeris: 0545.</w:t>
      </w: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 xml:space="preserve">EB tipo patikrinimo sertifikato Nr.  </w:t>
      </w: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b/>
          <w:bCs/>
          <w:i/>
          <w:iCs/>
          <w:lang w:val="lt-LT"/>
        </w:rPr>
      </w:pPr>
      <w:proofErr w:type="spellStart"/>
      <w:r w:rsidRPr="00A61D41">
        <w:rPr>
          <w:rFonts w:ascii="Times New Roman" w:hAnsi="Times New Roman" w:cs="Times New Roman"/>
          <w:b/>
          <w:bCs/>
          <w:lang w:val="lt-LT"/>
        </w:rPr>
        <w:t>CE</w:t>
      </w:r>
      <w:proofErr w:type="spellEnd"/>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 xml:space="preserve">Įgaliotasis atstovas Europos Sąjungoje: </w:t>
      </w: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ab/>
      </w:r>
      <w:r w:rsidRPr="00A61D41">
        <w:rPr>
          <w:rFonts w:ascii="Times New Roman" w:hAnsi="Times New Roman" w:cs="Times New Roman"/>
          <w:b/>
          <w:bCs/>
          <w:lang w:val="lt-LT"/>
        </w:rPr>
        <w:tab/>
      </w:r>
      <w:proofErr w:type="spellStart"/>
      <w:r w:rsidRPr="00A61D41">
        <w:rPr>
          <w:rFonts w:ascii="Times New Roman" w:hAnsi="Times New Roman" w:cs="Times New Roman"/>
          <w:b/>
          <w:bCs/>
          <w:i/>
          <w:iCs/>
          <w:lang w:val="lt-LT"/>
        </w:rPr>
        <w:t>The</w:t>
      </w:r>
      <w:proofErr w:type="spellEnd"/>
      <w:r w:rsidRPr="00A61D41">
        <w:rPr>
          <w:rFonts w:ascii="Times New Roman" w:hAnsi="Times New Roman" w:cs="Times New Roman"/>
          <w:b/>
          <w:bCs/>
          <w:i/>
          <w:iCs/>
          <w:lang w:val="lt-LT"/>
        </w:rPr>
        <w:t xml:space="preserve"> </w:t>
      </w:r>
      <w:proofErr w:type="spellStart"/>
      <w:r w:rsidRPr="00A61D41">
        <w:rPr>
          <w:rFonts w:ascii="Times New Roman" w:hAnsi="Times New Roman" w:cs="Times New Roman"/>
          <w:b/>
          <w:bCs/>
          <w:i/>
          <w:iCs/>
          <w:lang w:val="lt-LT"/>
        </w:rPr>
        <w:t>Tanfield</w:t>
      </w:r>
      <w:proofErr w:type="spellEnd"/>
      <w:r w:rsidRPr="00A61D41">
        <w:rPr>
          <w:rFonts w:ascii="Times New Roman" w:hAnsi="Times New Roman" w:cs="Times New Roman"/>
          <w:b/>
          <w:bCs/>
          <w:i/>
          <w:iCs/>
          <w:lang w:val="lt-LT"/>
        </w:rPr>
        <w:t xml:space="preserve"> Group </w:t>
      </w:r>
      <w:proofErr w:type="spellStart"/>
      <w:r w:rsidRPr="00A61D41">
        <w:rPr>
          <w:rFonts w:ascii="Times New Roman" w:hAnsi="Times New Roman" w:cs="Times New Roman"/>
          <w:b/>
          <w:bCs/>
          <w:i/>
          <w:iCs/>
          <w:lang w:val="lt-LT"/>
        </w:rPr>
        <w:t>PLC</w:t>
      </w:r>
      <w:proofErr w:type="spellEnd"/>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ab/>
      </w:r>
      <w:r w:rsidRPr="00A61D41">
        <w:rPr>
          <w:rFonts w:ascii="Times New Roman" w:hAnsi="Times New Roman" w:cs="Times New Roman"/>
          <w:b/>
          <w:bCs/>
          <w:lang w:val="lt-LT"/>
        </w:rPr>
        <w:tab/>
        <w:t xml:space="preserve">Vigo Centre, </w:t>
      </w:r>
      <w:proofErr w:type="spellStart"/>
      <w:r w:rsidRPr="00A61D41">
        <w:rPr>
          <w:rFonts w:ascii="Times New Roman" w:hAnsi="Times New Roman" w:cs="Times New Roman"/>
          <w:b/>
          <w:bCs/>
          <w:lang w:val="lt-LT"/>
        </w:rPr>
        <w:t>Birtley</w:t>
      </w:r>
      <w:proofErr w:type="spellEnd"/>
      <w:r w:rsidRPr="00A61D41">
        <w:rPr>
          <w:rFonts w:ascii="Times New Roman" w:hAnsi="Times New Roman" w:cs="Times New Roman"/>
          <w:b/>
          <w:bCs/>
          <w:lang w:val="lt-LT"/>
        </w:rPr>
        <w:t xml:space="preserve"> </w:t>
      </w:r>
      <w:proofErr w:type="spellStart"/>
      <w:r w:rsidRPr="00A61D41">
        <w:rPr>
          <w:rFonts w:ascii="Times New Roman" w:hAnsi="Times New Roman" w:cs="Times New Roman"/>
          <w:b/>
          <w:bCs/>
          <w:lang w:val="lt-LT"/>
        </w:rPr>
        <w:t>Road</w:t>
      </w:r>
      <w:proofErr w:type="spellEnd"/>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ab/>
      </w:r>
      <w:r w:rsidRPr="00A61D41">
        <w:rPr>
          <w:rFonts w:ascii="Times New Roman" w:hAnsi="Times New Roman" w:cs="Times New Roman"/>
          <w:b/>
          <w:bCs/>
          <w:lang w:val="lt-LT"/>
        </w:rPr>
        <w:tab/>
      </w:r>
      <w:proofErr w:type="spellStart"/>
      <w:r w:rsidRPr="00A61D41">
        <w:rPr>
          <w:rFonts w:ascii="Times New Roman" w:hAnsi="Times New Roman" w:cs="Times New Roman"/>
          <w:b/>
          <w:bCs/>
          <w:lang w:val="lt-LT"/>
        </w:rPr>
        <w:t>Washington</w:t>
      </w:r>
      <w:proofErr w:type="spellEnd"/>
      <w:r w:rsidRPr="00A61D41">
        <w:rPr>
          <w:rFonts w:ascii="Times New Roman" w:hAnsi="Times New Roman" w:cs="Times New Roman"/>
          <w:b/>
          <w:bCs/>
          <w:lang w:val="lt-LT"/>
        </w:rPr>
        <w:t xml:space="preserve">, </w:t>
      </w:r>
      <w:proofErr w:type="spellStart"/>
      <w:r w:rsidRPr="00A61D41">
        <w:rPr>
          <w:rFonts w:ascii="Times New Roman" w:hAnsi="Times New Roman" w:cs="Times New Roman"/>
          <w:b/>
          <w:bCs/>
          <w:lang w:val="lt-LT"/>
        </w:rPr>
        <w:t>Tyne</w:t>
      </w:r>
      <w:proofErr w:type="spellEnd"/>
      <w:r w:rsidRPr="00A61D41">
        <w:rPr>
          <w:rFonts w:ascii="Times New Roman" w:hAnsi="Times New Roman" w:cs="Times New Roman"/>
          <w:b/>
          <w:bCs/>
          <w:lang w:val="lt-LT"/>
        </w:rPr>
        <w:t xml:space="preserve"> &amp; </w:t>
      </w:r>
      <w:proofErr w:type="spellStart"/>
      <w:r w:rsidRPr="00A61D41">
        <w:rPr>
          <w:rFonts w:ascii="Times New Roman" w:hAnsi="Times New Roman" w:cs="Times New Roman"/>
          <w:b/>
          <w:bCs/>
          <w:lang w:val="lt-LT"/>
        </w:rPr>
        <w:t>Wear</w:t>
      </w:r>
      <w:proofErr w:type="spellEnd"/>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b/>
          <w:bCs/>
          <w:lang w:val="lt-LT"/>
        </w:rPr>
        <w:tab/>
      </w:r>
      <w:r w:rsidRPr="00A61D41">
        <w:rPr>
          <w:rFonts w:ascii="Times New Roman" w:hAnsi="Times New Roman" w:cs="Times New Roman"/>
          <w:b/>
          <w:bCs/>
          <w:lang w:val="lt-LT"/>
        </w:rPr>
        <w:tab/>
      </w:r>
      <w:proofErr w:type="spellStart"/>
      <w:r w:rsidRPr="00A61D41">
        <w:rPr>
          <w:rFonts w:ascii="Times New Roman" w:hAnsi="Times New Roman" w:cs="Times New Roman"/>
          <w:b/>
          <w:bCs/>
          <w:lang w:val="lt-LT"/>
        </w:rPr>
        <w:t>NE38</w:t>
      </w:r>
      <w:proofErr w:type="spellEnd"/>
      <w:r w:rsidRPr="00A61D41">
        <w:rPr>
          <w:rFonts w:ascii="Times New Roman" w:hAnsi="Times New Roman" w:cs="Times New Roman"/>
          <w:b/>
          <w:bCs/>
          <w:lang w:val="lt-LT"/>
        </w:rPr>
        <w:t xml:space="preserve"> </w:t>
      </w:r>
      <w:proofErr w:type="spellStart"/>
      <w:r w:rsidRPr="00A61D41">
        <w:rPr>
          <w:rFonts w:ascii="Times New Roman" w:hAnsi="Times New Roman" w:cs="Times New Roman"/>
          <w:b/>
          <w:bCs/>
          <w:lang w:val="lt-LT"/>
        </w:rPr>
        <w:t>9DA</w:t>
      </w:r>
      <w:proofErr w:type="spellEnd"/>
      <w:r w:rsidRPr="00A61D41">
        <w:rPr>
          <w:rFonts w:ascii="Times New Roman" w:hAnsi="Times New Roman" w:cs="Times New Roman"/>
          <w:b/>
          <w:bCs/>
          <w:lang w:val="lt-LT"/>
        </w:rPr>
        <w:t xml:space="preserve">, </w:t>
      </w:r>
      <w:proofErr w:type="spellStart"/>
      <w:r w:rsidRPr="00A61D41">
        <w:rPr>
          <w:rFonts w:ascii="Times New Roman" w:hAnsi="Times New Roman" w:cs="Times New Roman"/>
          <w:b/>
          <w:bCs/>
          <w:lang w:val="lt-LT"/>
        </w:rPr>
        <w:t>JK</w:t>
      </w:r>
      <w:proofErr w:type="spellEnd"/>
      <w:r w:rsidRPr="00A61D41">
        <w:rPr>
          <w:rFonts w:ascii="Times New Roman" w:hAnsi="Times New Roman" w:cs="Times New Roman"/>
          <w:b/>
          <w:bCs/>
          <w:lang w:val="lt-LT"/>
        </w:rPr>
        <w:t xml:space="preserve"> </w:t>
      </w:r>
    </w:p>
    <w:p w:rsidR="00816738" w:rsidRPr="00A61D41" w:rsidRDefault="00816738">
      <w:pPr>
        <w:rPr>
          <w:rFonts w:ascii="Times New Roman" w:hAnsi="Times New Roman" w:cs="Times New Roman"/>
          <w:i/>
          <w:iCs/>
          <w:lang w:val="lt-LT"/>
        </w:rPr>
      </w:pPr>
    </w:p>
    <w:p w:rsidR="00816738" w:rsidRPr="00A61D41" w:rsidRDefault="00816738">
      <w:pPr>
        <w:rPr>
          <w:rFonts w:ascii="Times New Roman" w:hAnsi="Times New Roman" w:cs="Times New Roman"/>
          <w:i/>
          <w:iCs/>
          <w:lang w:val="lt-LT"/>
        </w:rPr>
      </w:pPr>
    </w:p>
    <w:p w:rsidR="00816738" w:rsidRPr="00A61D41" w:rsidRDefault="00816738">
      <w:pPr>
        <w:rPr>
          <w:rFonts w:ascii="Times New Roman" w:hAnsi="Times New Roman" w:cs="Times New Roman"/>
          <w:i/>
          <w:iCs/>
          <w:lang w:val="lt-LT"/>
        </w:rPr>
      </w:pPr>
    </w:p>
    <w:p w:rsidR="00816738" w:rsidRPr="00A61D41" w:rsidRDefault="0027574B">
      <w:pPr>
        <w:rPr>
          <w:rFonts w:ascii="Times New Roman" w:hAnsi="Times New Roman" w:cs="Times New Roman"/>
          <w:b/>
          <w:bCs/>
          <w:i/>
          <w:iCs/>
          <w:lang w:val="lt-LT"/>
        </w:rPr>
      </w:pPr>
      <w:r w:rsidRPr="00A61D41">
        <w:rPr>
          <w:rFonts w:ascii="Times New Roman" w:hAnsi="Times New Roman" w:cs="Times New Roman"/>
          <w:i/>
          <w:iCs/>
          <w:lang w:val="lt-LT"/>
        </w:rPr>
        <w:t xml:space="preserve">Dėmesio: jeigu nurodytame įrenginyje atliekami kokie nors pakeitimai, ši deklaracija negalioja. </w:t>
      </w:r>
    </w:p>
    <w:p w:rsidR="00816738" w:rsidRPr="00A61D41" w:rsidRDefault="00816738">
      <w:pPr>
        <w:rPr>
          <w:rFonts w:ascii="Times New Roman" w:hAnsi="Times New Roman" w:cs="Times New Roman"/>
          <w:lang w:val="lt-LT"/>
        </w:rPr>
      </w:pPr>
    </w:p>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lang w:val="lt-LT"/>
        </w:rPr>
      </w:pPr>
      <w:r w:rsidRPr="00A61D41">
        <w:rPr>
          <w:rFonts w:ascii="Times New Roman" w:hAnsi="Times New Roman" w:cs="Times New Roman"/>
          <w:lang w:val="lt-LT"/>
        </w:rPr>
        <w:br w:type="page"/>
      </w:r>
    </w:p>
    <w:p w:rsidR="00816738" w:rsidRPr="00A61D41" w:rsidRDefault="0027574B">
      <w:pPr>
        <w:rPr>
          <w:rFonts w:ascii="Times New Roman" w:hAnsi="Times New Roman" w:cs="Times New Roman"/>
          <w:b/>
          <w:bCs/>
          <w:sz w:val="22"/>
          <w:szCs w:val="22"/>
          <w:lang w:val="lt-LT"/>
        </w:rPr>
      </w:pPr>
      <w:r w:rsidRPr="00A61D41">
        <w:rPr>
          <w:rFonts w:ascii="Times New Roman" w:hAnsi="Times New Roman" w:cs="Times New Roman"/>
          <w:b/>
          <w:bCs/>
          <w:sz w:val="22"/>
          <w:szCs w:val="22"/>
          <w:lang w:val="lt-LT"/>
        </w:rPr>
        <w:lastRenderedPageBreak/>
        <w:t xml:space="preserve">SAUGOS TAISYKLĖS </w:t>
      </w:r>
    </w:p>
    <w:p w:rsidR="00816738" w:rsidRPr="00A61D41" w:rsidRDefault="00816738">
      <w:pPr>
        <w:rPr>
          <w:rFonts w:ascii="Times New Roman" w:hAnsi="Times New Roman" w:cs="Times New Roman"/>
          <w:b/>
          <w:bCs/>
          <w:sz w:val="22"/>
          <w:szCs w:val="22"/>
          <w:lang w:val="lt-LT"/>
        </w:rPr>
      </w:pPr>
    </w:p>
    <w:p w:rsidR="00816738" w:rsidRPr="00A61D41" w:rsidRDefault="0027574B">
      <w:pPr>
        <w:rPr>
          <w:rFonts w:ascii="Times New Roman" w:hAnsi="Times New Roman" w:cs="Times New Roman"/>
          <w:b/>
          <w:bCs/>
          <w:sz w:val="22"/>
          <w:szCs w:val="22"/>
          <w:lang w:val="lt-LT"/>
        </w:rPr>
      </w:pPr>
      <w:r w:rsidRPr="00A61D41">
        <w:rPr>
          <w:rFonts w:ascii="Times New Roman" w:hAnsi="Times New Roman" w:cs="Times New Roman"/>
          <w:b/>
          <w:bCs/>
          <w:sz w:val="22"/>
          <w:szCs w:val="22"/>
          <w:lang w:val="lt-LT"/>
        </w:rPr>
        <w:t>Įspėjimas</w:t>
      </w:r>
    </w:p>
    <w:p w:rsidR="00816738" w:rsidRPr="00A61D41" w:rsidRDefault="0027574B">
      <w:pPr>
        <w:rPr>
          <w:rFonts w:ascii="Times New Roman" w:hAnsi="Times New Roman" w:cs="Times New Roman"/>
          <w:b/>
          <w:bCs/>
          <w:sz w:val="22"/>
          <w:szCs w:val="22"/>
          <w:lang w:val="lt-LT"/>
        </w:rPr>
      </w:pPr>
      <w:r w:rsidRPr="00A61D41">
        <w:rPr>
          <w:rFonts w:ascii="Times New Roman" w:hAnsi="Times New Roman" w:cs="Times New Roman"/>
          <w:sz w:val="22"/>
          <w:szCs w:val="22"/>
          <w:lang w:val="lt-LT"/>
        </w:rPr>
        <w:t xml:space="preserve">Prieš pradėdami dirbti su </w:t>
      </w:r>
      <w:proofErr w:type="spellStart"/>
      <w:r w:rsidRPr="00A61D41">
        <w:rPr>
          <w:rFonts w:ascii="Times New Roman" w:hAnsi="Times New Roman" w:cs="Times New Roman"/>
          <w:sz w:val="22"/>
          <w:szCs w:val="22"/>
          <w:lang w:val="lt-LT"/>
        </w:rPr>
        <w:t>aukštuminiu</w:t>
      </w:r>
      <w:proofErr w:type="spellEnd"/>
      <w:r w:rsidRPr="00A61D41">
        <w:rPr>
          <w:rFonts w:ascii="Times New Roman" w:hAnsi="Times New Roman" w:cs="Times New Roman"/>
          <w:sz w:val="22"/>
          <w:szCs w:val="22"/>
          <w:lang w:val="lt-LT"/>
        </w:rPr>
        <w:t xml:space="preserve"> keltuvu arba vykdyti jo priežiūrą, visi darbuotojai turi atidžiai perskaityti šias saugos taisykles ir naudojimo instrukcijas, jas suprasti ir jų laikytis. </w:t>
      </w:r>
    </w:p>
    <w:p w:rsidR="00816738" w:rsidRPr="00A61D41" w:rsidRDefault="00816738">
      <w:pPr>
        <w:rPr>
          <w:rFonts w:ascii="Times New Roman" w:hAnsi="Times New Roman" w:cs="Times New Roman"/>
          <w:lang w:val="lt-LT"/>
        </w:rPr>
      </w:pPr>
    </w:p>
    <w:tbl>
      <w:tblPr>
        <w:tblW w:w="9638"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firstRow="0" w:lastRow="0" w:firstColumn="0" w:lastColumn="0" w:noHBand="0" w:noVBand="0"/>
      </w:tblPr>
      <w:tblGrid>
        <w:gridCol w:w="2410"/>
        <w:gridCol w:w="2410"/>
        <w:gridCol w:w="2411"/>
        <w:gridCol w:w="2407"/>
      </w:tblGrid>
      <w:tr w:rsidR="00816738" w:rsidRPr="00A61D41">
        <w:tc>
          <w:tcPr>
            <w:tcW w:w="2409" w:type="dxa"/>
            <w:tcBorders>
              <w:top w:val="single" w:sz="2" w:space="0" w:color="000001"/>
              <w:left w:val="single" w:sz="2" w:space="0" w:color="000001"/>
              <w:bottom w:val="single" w:sz="2" w:space="0" w:color="000001"/>
            </w:tcBorders>
            <w:shd w:val="clear" w:color="auto" w:fill="auto"/>
            <w:tcMar>
              <w:left w:w="45" w:type="dxa"/>
            </w:tcMar>
          </w:tcPr>
          <w:p w:rsidR="00816738" w:rsidRPr="00A61D41" w:rsidRDefault="0027574B">
            <w:pPr>
              <w:pStyle w:val="Lentelsturinys"/>
              <w:rPr>
                <w:rFonts w:ascii="Times New Roman" w:hAnsi="Times New Roman" w:cs="Times New Roman"/>
                <w:b/>
                <w:bCs/>
                <w:sz w:val="20"/>
                <w:szCs w:val="20"/>
                <w:lang w:val="lt-LT"/>
              </w:rPr>
            </w:pPr>
            <w:r w:rsidRPr="00A61D41">
              <w:rPr>
                <w:rFonts w:ascii="Times New Roman" w:hAnsi="Times New Roman" w:cs="Times New Roman"/>
                <w:b/>
                <w:bCs/>
                <w:sz w:val="20"/>
                <w:szCs w:val="20"/>
                <w:lang w:val="lt-LT"/>
              </w:rPr>
              <w:t>Mirties nuo elektros smūgio pavojus</w:t>
            </w:r>
          </w:p>
          <w:p w:rsidR="00816738" w:rsidRPr="00A61D41" w:rsidRDefault="00816738">
            <w:pPr>
              <w:pStyle w:val="Lentelsturinys"/>
              <w:rPr>
                <w:rFonts w:ascii="Times New Roman" w:hAnsi="Times New Roman" w:cs="Times New Roman"/>
                <w:b/>
                <w:bCs/>
                <w:sz w:val="20"/>
                <w:szCs w:val="20"/>
                <w:lang w:val="lt-LT"/>
              </w:rPr>
            </w:pPr>
          </w:p>
          <w:p w:rsidR="00816738" w:rsidRPr="00A61D41" w:rsidRDefault="00816738">
            <w:pPr>
              <w:pStyle w:val="Lentelsturinys"/>
              <w:rPr>
                <w:rFonts w:ascii="Times New Roman" w:hAnsi="Times New Roman" w:cs="Times New Roman"/>
                <w:b/>
                <w:bCs/>
                <w:sz w:val="20"/>
                <w:szCs w:val="20"/>
                <w:lang w:val="lt-LT"/>
              </w:rPr>
            </w:pPr>
          </w:p>
          <w:p w:rsidR="00816738" w:rsidRPr="00A61D41" w:rsidRDefault="0027574B">
            <w:pPr>
              <w:pStyle w:val="Lentelsturinys"/>
              <w:rPr>
                <w:rFonts w:ascii="Times New Roman" w:hAnsi="Times New Roman" w:cs="Times New Roman"/>
                <w:sz w:val="20"/>
                <w:szCs w:val="20"/>
                <w:lang w:val="lt-LT"/>
              </w:rPr>
            </w:pPr>
            <w:r w:rsidRPr="00A61D41">
              <w:rPr>
                <w:rFonts w:ascii="Times New Roman" w:hAnsi="Times New Roman" w:cs="Times New Roman"/>
                <w:sz w:val="20"/>
                <w:szCs w:val="20"/>
                <w:lang w:val="lt-LT"/>
              </w:rPr>
              <w:t>Šis įrenginys neizoliuotas.</w:t>
            </w:r>
          </w:p>
        </w:tc>
        <w:tc>
          <w:tcPr>
            <w:tcW w:w="2410" w:type="dxa"/>
            <w:tcBorders>
              <w:top w:val="single" w:sz="2" w:space="0" w:color="000001"/>
              <w:left w:val="single" w:sz="2" w:space="0" w:color="000001"/>
              <w:bottom w:val="single" w:sz="2" w:space="0" w:color="000001"/>
            </w:tcBorders>
            <w:shd w:val="clear" w:color="auto" w:fill="auto"/>
            <w:tcMar>
              <w:left w:w="45" w:type="dxa"/>
            </w:tcMar>
          </w:tcPr>
          <w:p w:rsidR="00816738" w:rsidRPr="00A61D41" w:rsidRDefault="0027574B">
            <w:pPr>
              <w:pStyle w:val="Lentelsturinys"/>
              <w:rPr>
                <w:rFonts w:ascii="Times New Roman" w:hAnsi="Times New Roman" w:cs="Times New Roman"/>
                <w:b/>
                <w:bCs/>
                <w:sz w:val="20"/>
                <w:szCs w:val="20"/>
                <w:lang w:val="lt-LT"/>
              </w:rPr>
            </w:pPr>
            <w:r w:rsidRPr="00A61D41">
              <w:rPr>
                <w:rFonts w:ascii="Times New Roman" w:hAnsi="Times New Roman" w:cs="Times New Roman"/>
                <w:b/>
                <w:bCs/>
                <w:sz w:val="20"/>
                <w:szCs w:val="20"/>
                <w:lang w:val="lt-LT"/>
              </w:rPr>
              <w:t>Pasvirimo pavojus</w:t>
            </w:r>
          </w:p>
          <w:p w:rsidR="00816738" w:rsidRPr="00A61D41" w:rsidRDefault="00816738">
            <w:pPr>
              <w:pStyle w:val="Lentelsturinys"/>
              <w:rPr>
                <w:rFonts w:ascii="Times New Roman" w:hAnsi="Times New Roman" w:cs="Times New Roman"/>
                <w:lang w:val="lt-LT"/>
              </w:rPr>
            </w:pPr>
          </w:p>
          <w:p w:rsidR="00816738" w:rsidRPr="00A61D41" w:rsidRDefault="00816738">
            <w:pPr>
              <w:pStyle w:val="Lentelsturinys"/>
              <w:rPr>
                <w:rFonts w:ascii="Times New Roman" w:hAnsi="Times New Roman" w:cs="Times New Roman"/>
                <w:lang w:val="lt-LT"/>
              </w:rPr>
            </w:pPr>
          </w:p>
          <w:p w:rsidR="00816738" w:rsidRPr="00A61D41" w:rsidRDefault="0027574B">
            <w:pPr>
              <w:pStyle w:val="Lentelsturinys"/>
              <w:rPr>
                <w:rFonts w:ascii="Times New Roman" w:hAnsi="Times New Roman" w:cs="Times New Roman"/>
                <w:lang w:val="lt-LT"/>
              </w:rPr>
            </w:pPr>
            <w:r w:rsidRPr="00A61D41">
              <w:rPr>
                <w:rFonts w:ascii="Times New Roman" w:hAnsi="Times New Roman" w:cs="Times New Roman"/>
                <w:b/>
                <w:bCs/>
                <w:sz w:val="20"/>
                <w:szCs w:val="20"/>
                <w:lang w:val="lt-LT"/>
              </w:rPr>
              <w:t xml:space="preserve">Visada </w:t>
            </w:r>
            <w:r w:rsidRPr="00A61D41">
              <w:rPr>
                <w:rFonts w:ascii="Times New Roman" w:hAnsi="Times New Roman" w:cs="Times New Roman"/>
                <w:sz w:val="20"/>
                <w:szCs w:val="20"/>
                <w:lang w:val="lt-LT"/>
              </w:rPr>
              <w:t>kelkite platformą ir judinkite įrenginį kai jis yra pakeltoje padėtyje, tik jeigu įrenginys stovi ant lygaus ir tvirto paviršiaus.</w:t>
            </w:r>
          </w:p>
        </w:tc>
        <w:tc>
          <w:tcPr>
            <w:tcW w:w="2411" w:type="dxa"/>
            <w:tcBorders>
              <w:top w:val="single" w:sz="2" w:space="0" w:color="000001"/>
              <w:left w:val="single" w:sz="2" w:space="0" w:color="000001"/>
              <w:bottom w:val="single" w:sz="2" w:space="0" w:color="000001"/>
            </w:tcBorders>
            <w:shd w:val="clear" w:color="auto" w:fill="auto"/>
            <w:tcMar>
              <w:left w:w="45" w:type="dxa"/>
            </w:tcMar>
          </w:tcPr>
          <w:p w:rsidR="00816738" w:rsidRPr="00A61D41" w:rsidRDefault="0027574B">
            <w:pPr>
              <w:pStyle w:val="Lentelsturinys"/>
              <w:rPr>
                <w:rFonts w:ascii="Times New Roman" w:hAnsi="Times New Roman" w:cs="Times New Roman"/>
                <w:b/>
                <w:bCs/>
                <w:sz w:val="20"/>
                <w:szCs w:val="20"/>
                <w:lang w:val="lt-LT"/>
              </w:rPr>
            </w:pPr>
            <w:r w:rsidRPr="00A61D41">
              <w:rPr>
                <w:rFonts w:ascii="Times New Roman" w:hAnsi="Times New Roman" w:cs="Times New Roman"/>
                <w:b/>
                <w:bCs/>
                <w:sz w:val="20"/>
                <w:szCs w:val="20"/>
                <w:lang w:val="lt-LT"/>
              </w:rPr>
              <w:t>Susidūrimo pavojus</w:t>
            </w:r>
          </w:p>
          <w:p w:rsidR="00816738" w:rsidRPr="00A61D41" w:rsidRDefault="00816738">
            <w:pPr>
              <w:pStyle w:val="Lentelsturinys"/>
              <w:rPr>
                <w:rFonts w:ascii="Times New Roman" w:hAnsi="Times New Roman" w:cs="Times New Roman"/>
                <w:lang w:val="lt-LT"/>
              </w:rPr>
            </w:pPr>
          </w:p>
          <w:p w:rsidR="00816738" w:rsidRPr="00A61D41" w:rsidRDefault="00816738">
            <w:pPr>
              <w:pStyle w:val="Lentelsturinys"/>
              <w:rPr>
                <w:rFonts w:ascii="Times New Roman" w:hAnsi="Times New Roman" w:cs="Times New Roman"/>
                <w:lang w:val="lt-LT"/>
              </w:rPr>
            </w:pPr>
          </w:p>
          <w:p w:rsidR="00816738" w:rsidRPr="00A61D41" w:rsidRDefault="00816738">
            <w:pPr>
              <w:pStyle w:val="Lentelsturinys"/>
              <w:rPr>
                <w:rFonts w:ascii="Times New Roman" w:hAnsi="Times New Roman" w:cs="Times New Roman"/>
                <w:lang w:val="lt-LT"/>
              </w:rPr>
            </w:pPr>
          </w:p>
          <w:p w:rsidR="00816738" w:rsidRPr="00A61D41" w:rsidRDefault="00816738">
            <w:pPr>
              <w:pStyle w:val="Lentelsturinys"/>
              <w:rPr>
                <w:rFonts w:ascii="Times New Roman" w:hAnsi="Times New Roman" w:cs="Times New Roman"/>
                <w:lang w:val="lt-LT"/>
              </w:rPr>
            </w:pPr>
          </w:p>
          <w:p w:rsidR="00816738" w:rsidRPr="00A61D41" w:rsidRDefault="0027574B">
            <w:pPr>
              <w:pStyle w:val="Lentelsturinys"/>
              <w:rPr>
                <w:rFonts w:ascii="Times New Roman" w:hAnsi="Times New Roman" w:cs="Times New Roman"/>
                <w:b/>
                <w:bCs/>
                <w:sz w:val="20"/>
                <w:szCs w:val="20"/>
                <w:lang w:val="lt-LT"/>
              </w:rPr>
            </w:pPr>
            <w:r w:rsidRPr="00A61D41">
              <w:rPr>
                <w:rFonts w:ascii="Times New Roman" w:hAnsi="Times New Roman" w:cs="Times New Roman"/>
                <w:b/>
                <w:bCs/>
                <w:sz w:val="20"/>
                <w:szCs w:val="20"/>
                <w:lang w:val="lt-LT"/>
              </w:rPr>
              <w:t xml:space="preserve">Visada </w:t>
            </w:r>
            <w:r w:rsidRPr="00A61D41">
              <w:rPr>
                <w:rFonts w:ascii="Times New Roman" w:hAnsi="Times New Roman" w:cs="Times New Roman"/>
                <w:sz w:val="20"/>
                <w:szCs w:val="20"/>
                <w:lang w:val="lt-LT"/>
              </w:rPr>
              <w:t xml:space="preserve">keltuvą statykite tik prieš tai patikrinę, ar virš galvos nėra jokių kliūčių ar kitų pavojų.  </w:t>
            </w:r>
          </w:p>
        </w:tc>
        <w:tc>
          <w:tcPr>
            <w:tcW w:w="240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16738" w:rsidRPr="00A61D41" w:rsidRDefault="0027574B">
            <w:pPr>
              <w:pStyle w:val="Lentelsturinys"/>
              <w:rPr>
                <w:rFonts w:ascii="Times New Roman" w:hAnsi="Times New Roman" w:cs="Times New Roman"/>
                <w:b/>
                <w:bCs/>
                <w:sz w:val="20"/>
                <w:szCs w:val="20"/>
                <w:lang w:val="lt-LT"/>
              </w:rPr>
            </w:pPr>
            <w:r w:rsidRPr="00A61D41">
              <w:rPr>
                <w:rFonts w:ascii="Times New Roman" w:hAnsi="Times New Roman" w:cs="Times New Roman"/>
                <w:b/>
                <w:bCs/>
                <w:sz w:val="20"/>
                <w:szCs w:val="20"/>
                <w:lang w:val="lt-LT"/>
              </w:rPr>
              <w:t xml:space="preserve">Nukritimo pavojus </w:t>
            </w:r>
          </w:p>
          <w:p w:rsidR="00816738" w:rsidRPr="00A61D41" w:rsidRDefault="00816738">
            <w:pPr>
              <w:pStyle w:val="Lentelsturinys"/>
              <w:rPr>
                <w:rFonts w:ascii="Times New Roman" w:hAnsi="Times New Roman" w:cs="Times New Roman"/>
                <w:lang w:val="lt-LT"/>
              </w:rPr>
            </w:pPr>
          </w:p>
          <w:p w:rsidR="00816738" w:rsidRPr="00A61D41" w:rsidRDefault="00816738">
            <w:pPr>
              <w:pStyle w:val="Lentelsturinys"/>
              <w:rPr>
                <w:rFonts w:ascii="Times New Roman" w:hAnsi="Times New Roman" w:cs="Times New Roman"/>
                <w:lang w:val="lt-LT"/>
              </w:rPr>
            </w:pPr>
          </w:p>
          <w:p w:rsidR="00816738" w:rsidRPr="00A61D41" w:rsidRDefault="00816738">
            <w:pPr>
              <w:pStyle w:val="Lentelsturinys"/>
              <w:rPr>
                <w:rFonts w:ascii="Times New Roman" w:hAnsi="Times New Roman" w:cs="Times New Roman"/>
                <w:lang w:val="lt-LT"/>
              </w:rPr>
            </w:pPr>
          </w:p>
          <w:p w:rsidR="00816738" w:rsidRPr="00A61D41" w:rsidRDefault="00816738">
            <w:pPr>
              <w:pStyle w:val="Lentelsturinys"/>
              <w:rPr>
                <w:rFonts w:ascii="Times New Roman" w:hAnsi="Times New Roman" w:cs="Times New Roman"/>
                <w:lang w:val="lt-LT"/>
              </w:rPr>
            </w:pPr>
          </w:p>
          <w:p w:rsidR="00816738" w:rsidRPr="00A61D41" w:rsidRDefault="0027574B">
            <w:pPr>
              <w:pStyle w:val="Lentelsturinys"/>
              <w:rPr>
                <w:rFonts w:ascii="Times New Roman" w:hAnsi="Times New Roman" w:cs="Times New Roman"/>
                <w:b/>
                <w:bCs/>
                <w:sz w:val="20"/>
                <w:szCs w:val="20"/>
                <w:lang w:val="lt-LT"/>
              </w:rPr>
            </w:pPr>
            <w:r w:rsidRPr="00A61D41">
              <w:rPr>
                <w:rFonts w:ascii="Times New Roman" w:hAnsi="Times New Roman" w:cs="Times New Roman"/>
                <w:b/>
                <w:bCs/>
                <w:sz w:val="20"/>
                <w:szCs w:val="20"/>
                <w:lang w:val="lt-LT"/>
              </w:rPr>
              <w:t xml:space="preserve">Niekada </w:t>
            </w:r>
            <w:r w:rsidRPr="00A61D41">
              <w:rPr>
                <w:rFonts w:ascii="Times New Roman" w:hAnsi="Times New Roman" w:cs="Times New Roman"/>
                <w:sz w:val="20"/>
                <w:szCs w:val="20"/>
                <w:lang w:val="lt-LT"/>
              </w:rPr>
              <w:t xml:space="preserve">nelipkite, nestovėkite ir nesėdėkite ant keltuvo turėklų ar žemiau jų esančių atramų. </w:t>
            </w:r>
          </w:p>
        </w:tc>
      </w:tr>
    </w:tbl>
    <w:p w:rsidR="00816738" w:rsidRPr="00A61D41" w:rsidRDefault="00816738">
      <w:pPr>
        <w:rPr>
          <w:rFonts w:ascii="Times New Roman" w:hAnsi="Times New Roman" w:cs="Times New Roman"/>
          <w:lang w:val="lt-LT"/>
        </w:rPr>
      </w:pPr>
    </w:p>
    <w:p w:rsidR="00816738" w:rsidRPr="00A61D41" w:rsidRDefault="0027574B">
      <w:pPr>
        <w:rPr>
          <w:rFonts w:ascii="Times New Roman" w:hAnsi="Times New Roman" w:cs="Times New Roman"/>
          <w:lang w:val="lt-LT"/>
        </w:rPr>
      </w:pPr>
      <w:r w:rsidRPr="00A61D41">
        <w:rPr>
          <w:rFonts w:ascii="Times New Roman" w:hAnsi="Times New Roman" w:cs="Times New Roman"/>
          <w:b/>
          <w:bCs/>
          <w:sz w:val="21"/>
          <w:szCs w:val="21"/>
          <w:lang w:val="lt-LT"/>
        </w:rPr>
        <w:t xml:space="preserve">Aukštuminio keltuvo naudojimas: </w:t>
      </w:r>
      <w:r w:rsidRPr="00A61D41">
        <w:rPr>
          <w:rFonts w:ascii="Times New Roman" w:hAnsi="Times New Roman" w:cs="Times New Roman"/>
          <w:sz w:val="21"/>
          <w:szCs w:val="21"/>
          <w:lang w:val="lt-LT"/>
        </w:rPr>
        <w:t xml:space="preserve">šis aukštuminis keltuvas yra skirtas kelti žmones ir darbui reikalingus jų daiktus bei priemones. Jis skirta naudoti atliekant remonto ir surinkimo darbus ir užduotis aukščiau galvos esančiose vietose (pvz. prie lubų, pastatuose ir pan.). Aukštuminio keltuvo naudojimą ir jo pakeitimus turi patvirtinti </w:t>
      </w:r>
      <w:proofErr w:type="spellStart"/>
      <w:r w:rsidRPr="00A61D41">
        <w:rPr>
          <w:rFonts w:ascii="Times New Roman" w:hAnsi="Times New Roman" w:cs="Times New Roman"/>
          <w:b/>
          <w:bCs/>
          <w:i/>
          <w:iCs/>
          <w:sz w:val="21"/>
          <w:szCs w:val="21"/>
          <w:lang w:val="lt-LT"/>
        </w:rPr>
        <w:t>Pop</w:t>
      </w:r>
      <w:proofErr w:type="spellEnd"/>
      <w:r w:rsidRPr="00A61D41">
        <w:rPr>
          <w:rFonts w:ascii="Times New Roman" w:hAnsi="Times New Roman" w:cs="Times New Roman"/>
          <w:b/>
          <w:bCs/>
          <w:i/>
          <w:iCs/>
          <w:sz w:val="21"/>
          <w:szCs w:val="21"/>
          <w:lang w:val="lt-LT"/>
        </w:rPr>
        <w:t xml:space="preserve"> Up</w:t>
      </w:r>
      <w:r w:rsidRPr="00A61D41">
        <w:rPr>
          <w:rFonts w:ascii="Times New Roman" w:hAnsi="Times New Roman" w:cs="Times New Roman"/>
          <w:sz w:val="21"/>
          <w:szCs w:val="21"/>
          <w:lang w:val="lt-LT"/>
        </w:rPr>
        <w:t xml:space="preserve">. </w:t>
      </w:r>
    </w:p>
    <w:p w:rsidR="00816738" w:rsidRPr="00A61D41" w:rsidRDefault="0027574B">
      <w:pPr>
        <w:rPr>
          <w:rFonts w:ascii="Times New Roman" w:hAnsi="Times New Roman" w:cs="Times New Roman"/>
          <w:lang w:val="lt-LT"/>
        </w:rPr>
      </w:pPr>
      <w:r w:rsidRPr="00A61D41">
        <w:rPr>
          <w:rFonts w:ascii="Times New Roman" w:hAnsi="Times New Roman" w:cs="Times New Roman"/>
          <w:b/>
          <w:bCs/>
          <w:sz w:val="21"/>
          <w:szCs w:val="21"/>
          <w:lang w:val="lt-LT"/>
        </w:rPr>
        <w:t xml:space="preserve">Šis aukštuminis keltuvas neizoliuotas, </w:t>
      </w:r>
      <w:r w:rsidRPr="00A61D41">
        <w:rPr>
          <w:rFonts w:ascii="Times New Roman" w:hAnsi="Times New Roman" w:cs="Times New Roman"/>
          <w:sz w:val="21"/>
          <w:szCs w:val="21"/>
          <w:lang w:val="lt-LT"/>
        </w:rPr>
        <w:t>todėl būtina laikytis saugaus atstumo nuo veikiančių elektros įrenginio dalių!</w:t>
      </w:r>
    </w:p>
    <w:p w:rsidR="00816738" w:rsidRPr="00A61D41" w:rsidRDefault="0027574B">
      <w:pPr>
        <w:rPr>
          <w:rFonts w:ascii="Times New Roman" w:hAnsi="Times New Roman" w:cs="Times New Roman"/>
          <w:lang w:val="lt-LT"/>
        </w:rPr>
      </w:pPr>
      <w:r w:rsidRPr="00A61D41">
        <w:rPr>
          <w:rFonts w:ascii="Times New Roman" w:hAnsi="Times New Roman" w:cs="Times New Roman"/>
          <w:b/>
          <w:bCs/>
          <w:sz w:val="21"/>
          <w:szCs w:val="21"/>
          <w:lang w:val="lt-LT"/>
        </w:rPr>
        <w:t xml:space="preserve">Draudžiama </w:t>
      </w:r>
      <w:r w:rsidRPr="00A61D41">
        <w:rPr>
          <w:rFonts w:ascii="Times New Roman" w:hAnsi="Times New Roman" w:cs="Times New Roman"/>
          <w:sz w:val="21"/>
          <w:szCs w:val="21"/>
          <w:lang w:val="lt-LT"/>
        </w:rPr>
        <w:t xml:space="preserve">viršyti nustatytą leidžiamą didžiausią apkrovą. Daugiau apie apkrovos dydžius skaitykite skyriuje „Keltuvo pajėgumas“. </w:t>
      </w:r>
    </w:p>
    <w:p w:rsidR="00816738" w:rsidRPr="00A61D41" w:rsidRDefault="0027574B">
      <w:pPr>
        <w:rPr>
          <w:rFonts w:ascii="Times New Roman" w:hAnsi="Times New Roman" w:cs="Times New Roman"/>
          <w:b/>
          <w:bCs/>
          <w:sz w:val="21"/>
          <w:szCs w:val="21"/>
          <w:lang w:val="lt-LT"/>
        </w:rPr>
      </w:pPr>
      <w:r w:rsidRPr="00A61D41">
        <w:rPr>
          <w:rFonts w:ascii="Times New Roman" w:hAnsi="Times New Roman" w:cs="Times New Roman"/>
          <w:b/>
          <w:bCs/>
          <w:sz w:val="21"/>
          <w:szCs w:val="21"/>
          <w:lang w:val="lt-LT"/>
        </w:rPr>
        <w:t xml:space="preserve">Draudžiama </w:t>
      </w:r>
      <w:r w:rsidRPr="00A61D41">
        <w:rPr>
          <w:rFonts w:ascii="Times New Roman" w:hAnsi="Times New Roman" w:cs="Times New Roman"/>
          <w:sz w:val="21"/>
          <w:szCs w:val="21"/>
          <w:lang w:val="lt-LT"/>
        </w:rPr>
        <w:t xml:space="preserve">naudoti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kaip kėlimo įrankį ar kraną. </w:t>
      </w:r>
    </w:p>
    <w:p w:rsidR="00816738" w:rsidRPr="00A61D41" w:rsidRDefault="0027574B">
      <w:pPr>
        <w:rPr>
          <w:rFonts w:ascii="Times New Roman" w:hAnsi="Times New Roman" w:cs="Times New Roman"/>
          <w:lang w:val="lt-LT"/>
        </w:rPr>
      </w:pPr>
      <w:r w:rsidRPr="00A61D41">
        <w:rPr>
          <w:rFonts w:ascii="Times New Roman" w:hAnsi="Times New Roman" w:cs="Times New Roman"/>
          <w:b/>
          <w:bCs/>
          <w:sz w:val="21"/>
          <w:szCs w:val="21"/>
          <w:lang w:val="lt-LT"/>
        </w:rPr>
        <w:t xml:space="preserve">Niekada </w:t>
      </w:r>
      <w:r w:rsidRPr="00A61D41">
        <w:rPr>
          <w:rFonts w:ascii="Times New Roman" w:hAnsi="Times New Roman" w:cs="Times New Roman"/>
          <w:sz w:val="21"/>
          <w:szCs w:val="21"/>
          <w:lang w:val="lt-LT"/>
        </w:rPr>
        <w:t xml:space="preserve">neviršykite leistinos fizinės jėgos normos. Daugiau apie tai skaitykite skyriuje „Fizinė jėga“. </w:t>
      </w:r>
    </w:p>
    <w:p w:rsidR="00816738" w:rsidRPr="00A61D41" w:rsidRDefault="0027574B">
      <w:pPr>
        <w:rPr>
          <w:rFonts w:ascii="Times New Roman" w:hAnsi="Times New Roman" w:cs="Times New Roman"/>
          <w:b/>
          <w:bCs/>
          <w:sz w:val="21"/>
          <w:szCs w:val="21"/>
          <w:lang w:val="lt-LT"/>
        </w:rPr>
      </w:pPr>
      <w:r w:rsidRPr="00A61D41">
        <w:rPr>
          <w:rFonts w:ascii="Times New Roman" w:hAnsi="Times New Roman" w:cs="Times New Roman"/>
          <w:sz w:val="21"/>
          <w:szCs w:val="21"/>
          <w:lang w:val="lt-LT"/>
        </w:rPr>
        <w:t xml:space="preserve">Visus krovinius ant platformos išdėstykite tolygiai. </w:t>
      </w:r>
    </w:p>
    <w:p w:rsidR="00816738" w:rsidRPr="00A61D41" w:rsidRDefault="0027574B">
      <w:pPr>
        <w:rPr>
          <w:rFonts w:ascii="Times New Roman" w:hAnsi="Times New Roman" w:cs="Times New Roman"/>
          <w:lang w:val="lt-LT"/>
        </w:rPr>
      </w:pPr>
      <w:r w:rsidRPr="00A61D41">
        <w:rPr>
          <w:rFonts w:ascii="Times New Roman" w:hAnsi="Times New Roman" w:cs="Times New Roman"/>
          <w:b/>
          <w:bCs/>
          <w:sz w:val="21"/>
          <w:szCs w:val="21"/>
          <w:lang w:val="lt-LT"/>
        </w:rPr>
        <w:t xml:space="preserve">Visada </w:t>
      </w:r>
      <w:r w:rsidRPr="00A61D41">
        <w:rPr>
          <w:rFonts w:ascii="Times New Roman" w:hAnsi="Times New Roman" w:cs="Times New Roman"/>
          <w:sz w:val="21"/>
          <w:szCs w:val="21"/>
          <w:lang w:val="lt-LT"/>
        </w:rPr>
        <w:t xml:space="preserve">prieš pradėdami naudoti įrenginį pirmiausiai apžiūrėkite darbo vietą, ar paviršiuje nėra pavojingų vietų, pvz., skylių, nukritusių daiktų, nelygumų, bordiūrų ar nuolaužų, ir stenkitės jų išvengti. </w:t>
      </w:r>
    </w:p>
    <w:p w:rsidR="00816738" w:rsidRPr="00A61D41" w:rsidRDefault="0027574B">
      <w:pPr>
        <w:rPr>
          <w:rFonts w:ascii="Times New Roman" w:hAnsi="Times New Roman" w:cs="Times New Roman"/>
          <w:lang w:val="lt-LT"/>
        </w:rPr>
      </w:pPr>
      <w:r w:rsidRPr="00A61D41">
        <w:rPr>
          <w:rFonts w:ascii="Times New Roman" w:hAnsi="Times New Roman" w:cs="Times New Roman"/>
          <w:b/>
          <w:bCs/>
          <w:sz w:val="21"/>
          <w:szCs w:val="21"/>
          <w:lang w:val="lt-LT"/>
        </w:rPr>
        <w:t xml:space="preserve">Įrenginį naudokite </w:t>
      </w:r>
      <w:r w:rsidRPr="00A61D41">
        <w:rPr>
          <w:rFonts w:ascii="Times New Roman" w:hAnsi="Times New Roman" w:cs="Times New Roman"/>
          <w:sz w:val="21"/>
          <w:szCs w:val="21"/>
          <w:lang w:val="lt-LT"/>
        </w:rPr>
        <w:t xml:space="preserve">tik ant tokių paviršių, kurie gali atlaikyti apkrovas ant ratų. </w:t>
      </w:r>
    </w:p>
    <w:p w:rsidR="00816738" w:rsidRPr="00A61D41" w:rsidRDefault="0027574B">
      <w:pPr>
        <w:rPr>
          <w:rFonts w:ascii="Times New Roman" w:hAnsi="Times New Roman" w:cs="Times New Roman"/>
          <w:lang w:val="lt-LT"/>
        </w:rPr>
      </w:pPr>
      <w:r w:rsidRPr="00A61D41">
        <w:rPr>
          <w:rFonts w:ascii="Times New Roman" w:hAnsi="Times New Roman" w:cs="Times New Roman"/>
          <w:b/>
          <w:bCs/>
          <w:sz w:val="21"/>
          <w:szCs w:val="21"/>
          <w:lang w:val="lt-LT"/>
        </w:rPr>
        <w:t xml:space="preserve">Niekada </w:t>
      </w:r>
      <w:r w:rsidRPr="00A61D41">
        <w:rPr>
          <w:rFonts w:ascii="Times New Roman" w:hAnsi="Times New Roman" w:cs="Times New Roman"/>
          <w:sz w:val="21"/>
          <w:szCs w:val="21"/>
          <w:lang w:val="lt-LT"/>
        </w:rPr>
        <w:t xml:space="preserve">nenaudokite įrenginio lauke arba viduje, jeigu vėjas yra stipresnis nei 0 m/s. </w:t>
      </w:r>
    </w:p>
    <w:p w:rsidR="00816738" w:rsidRPr="00A61D41" w:rsidRDefault="0027574B">
      <w:pPr>
        <w:rPr>
          <w:rFonts w:ascii="Times New Roman" w:hAnsi="Times New Roman" w:cs="Times New Roman"/>
          <w:lang w:val="lt-LT"/>
        </w:rPr>
      </w:pPr>
      <w:r w:rsidRPr="00A61D41">
        <w:rPr>
          <w:rFonts w:ascii="Times New Roman" w:hAnsi="Times New Roman" w:cs="Times New Roman"/>
          <w:sz w:val="21"/>
          <w:szCs w:val="21"/>
          <w:lang w:val="lt-LT"/>
        </w:rPr>
        <w:t xml:space="preserve">Nenaudokite keltuvo esant vėjuotoms sąlygoms arba vėjo gūsiams. Į keltuvą ir ant jo nedėkite jokių daiktų, kurie gali sustiprinti vėjo gūsius, pvz., skelbimų lentų, reklaminių juostų, vėliavėlių ir pan. </w:t>
      </w:r>
    </w:p>
    <w:p w:rsidR="00816738" w:rsidRPr="00A61D41" w:rsidRDefault="0027574B">
      <w:pPr>
        <w:rPr>
          <w:rFonts w:ascii="Times New Roman" w:hAnsi="Times New Roman" w:cs="Times New Roman"/>
          <w:lang w:val="lt-LT"/>
        </w:rPr>
      </w:pPr>
      <w:r w:rsidRPr="00A61D41">
        <w:rPr>
          <w:rFonts w:ascii="Times New Roman" w:hAnsi="Times New Roman" w:cs="Times New Roman"/>
          <w:b/>
          <w:sz w:val="21"/>
          <w:szCs w:val="21"/>
          <w:lang w:val="lt-LT"/>
        </w:rPr>
        <w:t xml:space="preserve">Nenumatytų aplinkybių </w:t>
      </w:r>
      <w:r w:rsidRPr="00A61D41">
        <w:rPr>
          <w:rFonts w:ascii="Times New Roman" w:hAnsi="Times New Roman" w:cs="Times New Roman"/>
          <w:sz w:val="21"/>
          <w:szCs w:val="21"/>
          <w:lang w:val="lt-LT"/>
        </w:rPr>
        <w:t xml:space="preserve">atveju paspauskite avarinio sustabdymo jungiklį, kad būtų išjungtos visos veikiančios funkcijos.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Jeigu keliant platformą </w:t>
      </w:r>
      <w:r w:rsidRPr="00A61D41">
        <w:rPr>
          <w:rFonts w:ascii="Times New Roman" w:hAnsi="Times New Roman" w:cs="Times New Roman"/>
          <w:b/>
          <w:sz w:val="21"/>
          <w:szCs w:val="21"/>
          <w:lang w:val="lt-LT"/>
        </w:rPr>
        <w:t>pasigirsta garsinis perspėjimo signalas</w:t>
      </w:r>
      <w:r w:rsidRPr="00A61D41">
        <w:rPr>
          <w:rFonts w:ascii="Times New Roman" w:hAnsi="Times New Roman" w:cs="Times New Roman"/>
          <w:sz w:val="21"/>
          <w:szCs w:val="21"/>
          <w:lang w:val="lt-LT"/>
        </w:rPr>
        <w:t xml:space="preserve">, sustabdykite kėlimą ir pamažu nuleiskite platformą. Perkelkite įrenginį ant kieto lygaus paviršiaus. </w:t>
      </w:r>
      <w:r w:rsidRPr="00A61D41">
        <w:rPr>
          <w:rFonts w:ascii="Times New Roman" w:hAnsi="Times New Roman" w:cs="Times New Roman"/>
          <w:b/>
          <w:sz w:val="21"/>
          <w:szCs w:val="21"/>
          <w:lang w:val="lt-LT"/>
        </w:rPr>
        <w:t xml:space="preserve">Draudžiama </w:t>
      </w:r>
      <w:r w:rsidRPr="00A61D41">
        <w:rPr>
          <w:rFonts w:ascii="Times New Roman" w:hAnsi="Times New Roman" w:cs="Times New Roman"/>
          <w:sz w:val="21"/>
          <w:szCs w:val="21"/>
          <w:lang w:val="lt-LT"/>
        </w:rPr>
        <w:t xml:space="preserve">lipti keltuvo turėklais, stovėti ant platformos arba nuo jos lipti ant pastatų, plieninių ar betoninių konstrukcijų ir pan.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Draudžiama </w:t>
      </w:r>
      <w:r w:rsidRPr="00A61D41">
        <w:rPr>
          <w:rFonts w:ascii="Times New Roman" w:hAnsi="Times New Roman" w:cs="Times New Roman"/>
          <w:sz w:val="21"/>
          <w:szCs w:val="21"/>
          <w:lang w:val="lt-LT"/>
        </w:rPr>
        <w:t xml:space="preserve">išardyti įėjimo vartelius arba kitus turėklų komponentus. Visada patikrinkite, ar uždaryti įėjimo varteliai.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Draudžiama </w:t>
      </w:r>
      <w:r w:rsidRPr="00A61D41">
        <w:rPr>
          <w:rFonts w:ascii="Times New Roman" w:hAnsi="Times New Roman" w:cs="Times New Roman"/>
          <w:sz w:val="21"/>
          <w:szCs w:val="21"/>
          <w:lang w:val="lt-LT"/>
        </w:rPr>
        <w:t xml:space="preserve">laikyti vartelius atvertus kai platforma keliama. </w:t>
      </w:r>
    </w:p>
    <w:p w:rsidR="00816738" w:rsidRPr="00A61D41" w:rsidRDefault="0027574B">
      <w:pPr>
        <w:rPr>
          <w:rFonts w:ascii="Times New Roman" w:hAnsi="Times New Roman" w:cs="Times New Roman"/>
          <w:lang w:val="lt-LT"/>
        </w:rPr>
      </w:pPr>
      <w:r w:rsidRPr="00A61D41">
        <w:rPr>
          <w:rFonts w:ascii="Times New Roman" w:hAnsi="Times New Roman" w:cs="Times New Roman"/>
          <w:b/>
          <w:sz w:val="21"/>
          <w:szCs w:val="21"/>
          <w:lang w:val="lt-LT"/>
        </w:rPr>
        <w:t xml:space="preserve">Draudžiama </w:t>
      </w:r>
      <w:r w:rsidRPr="00A61D41">
        <w:rPr>
          <w:rFonts w:ascii="Times New Roman" w:hAnsi="Times New Roman" w:cs="Times New Roman"/>
          <w:sz w:val="21"/>
          <w:szCs w:val="21"/>
          <w:lang w:val="lt-LT"/>
        </w:rPr>
        <w:t xml:space="preserve">padidinti aukštį arba diapazoną pridedant kopėčias, pastolius ar kitus panašius daiktus prie keltuvo. </w:t>
      </w:r>
    </w:p>
    <w:p w:rsidR="00816738" w:rsidRPr="00A61D41" w:rsidRDefault="0027574B">
      <w:pPr>
        <w:rPr>
          <w:rFonts w:ascii="Times New Roman" w:hAnsi="Times New Roman" w:cs="Times New Roman"/>
          <w:lang w:val="lt-LT"/>
        </w:rPr>
      </w:pPr>
      <w:r w:rsidRPr="00A61D41">
        <w:rPr>
          <w:rFonts w:ascii="Times New Roman" w:hAnsi="Times New Roman" w:cs="Times New Roman"/>
          <w:b/>
          <w:sz w:val="21"/>
          <w:szCs w:val="21"/>
          <w:lang w:val="lt-LT"/>
        </w:rPr>
        <w:t xml:space="preserve">Niekada </w:t>
      </w:r>
      <w:r w:rsidRPr="00A61D41">
        <w:rPr>
          <w:rFonts w:ascii="Times New Roman" w:hAnsi="Times New Roman" w:cs="Times New Roman"/>
          <w:sz w:val="21"/>
          <w:szCs w:val="21"/>
          <w:lang w:val="lt-LT"/>
        </w:rPr>
        <w:t xml:space="preserve">neatlikite priežiūros darbų kai platforma yra pakelta, neužblokavę kėlimo įtaiso veikimo.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b/>
          <w:sz w:val="21"/>
          <w:szCs w:val="21"/>
          <w:lang w:val="lt-LT"/>
        </w:rPr>
        <w:t>Prieš naudodami patikrinkite</w:t>
      </w:r>
      <w:r w:rsidRPr="00A61D41">
        <w:rPr>
          <w:rFonts w:ascii="Times New Roman" w:hAnsi="Times New Roman" w:cs="Times New Roman"/>
          <w:sz w:val="21"/>
          <w:szCs w:val="21"/>
          <w:lang w:val="lt-LT"/>
        </w:rPr>
        <w:t xml:space="preserve">, ar įrenginyje nėra įtrūkusių suvirintųjų siūlių, atsilaisvinusių ar trūkstamų techninės įrangos detalių, hidraulinių pratekėjimų, atsilaisvinusių laidų jungčių ir pažeistų kabelių ar žarnelių.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Prieš naudodami </w:t>
      </w:r>
      <w:r w:rsidRPr="00A61D41">
        <w:rPr>
          <w:rFonts w:ascii="Times New Roman" w:hAnsi="Times New Roman" w:cs="Times New Roman"/>
          <w:b/>
          <w:sz w:val="21"/>
          <w:szCs w:val="21"/>
          <w:lang w:val="lt-LT"/>
        </w:rPr>
        <w:t>patikrinkite</w:t>
      </w:r>
      <w:r w:rsidRPr="00A61D41">
        <w:rPr>
          <w:rFonts w:ascii="Times New Roman" w:hAnsi="Times New Roman" w:cs="Times New Roman"/>
          <w:sz w:val="21"/>
          <w:szCs w:val="21"/>
          <w:lang w:val="lt-LT"/>
        </w:rPr>
        <w:t xml:space="preserve">, ar visos etiketės yra savo vietose ir yra įskaitomos.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b/>
          <w:sz w:val="21"/>
          <w:szCs w:val="21"/>
          <w:lang w:val="lt-LT"/>
        </w:rPr>
        <w:t>Niekada nenaudokite</w:t>
      </w:r>
      <w:r w:rsidRPr="00A61D41">
        <w:rPr>
          <w:rFonts w:ascii="Times New Roman" w:hAnsi="Times New Roman" w:cs="Times New Roman"/>
          <w:sz w:val="21"/>
          <w:szCs w:val="21"/>
          <w:lang w:val="lt-LT"/>
        </w:rPr>
        <w:t xml:space="preserve"> įrenginio, jeigu jis yra apgadintas, netinkamai veikia arba jo etiketės yra pažeistos ar jų iš vis nėra.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Draudžiama </w:t>
      </w:r>
      <w:r w:rsidRPr="00A61D41">
        <w:rPr>
          <w:rFonts w:ascii="Times New Roman" w:hAnsi="Times New Roman" w:cs="Times New Roman"/>
          <w:sz w:val="21"/>
          <w:szCs w:val="21"/>
          <w:lang w:val="lt-LT"/>
        </w:rPr>
        <w:t xml:space="preserve">ignoruoti saugos reikalavimus, nes kyla pavojus ant keltuvo ir aplink jį darbinėje zonoje esantiems asmenims.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Niekada </w:t>
      </w:r>
      <w:r w:rsidRPr="00A61D41">
        <w:rPr>
          <w:rFonts w:ascii="Times New Roman" w:hAnsi="Times New Roman" w:cs="Times New Roman"/>
          <w:sz w:val="21"/>
          <w:szCs w:val="21"/>
          <w:lang w:val="lt-LT"/>
        </w:rPr>
        <w:t xml:space="preserve">nekraukite akumuliatoriaus šalia žiežirbų ar atviros ugnies. Kraunami akumuliatoriai skleidžia sprogias vandenilio dujas. </w:t>
      </w:r>
    </w:p>
    <w:p w:rsidR="00816738" w:rsidRPr="00A61D41" w:rsidRDefault="0027574B">
      <w:pPr>
        <w:rPr>
          <w:rFonts w:ascii="Times New Roman" w:hAnsi="Times New Roman" w:cs="Times New Roman"/>
          <w:lang w:val="lt-LT"/>
        </w:rPr>
      </w:pPr>
      <w:r w:rsidRPr="00A61D41">
        <w:rPr>
          <w:rFonts w:ascii="Times New Roman" w:hAnsi="Times New Roman" w:cs="Times New Roman"/>
          <w:b/>
          <w:sz w:val="21"/>
          <w:szCs w:val="21"/>
          <w:lang w:val="lt-LT"/>
        </w:rPr>
        <w:t>Draudžiama</w:t>
      </w:r>
      <w:r w:rsidRPr="00A61D41">
        <w:rPr>
          <w:rFonts w:ascii="Times New Roman" w:hAnsi="Times New Roman" w:cs="Times New Roman"/>
          <w:sz w:val="21"/>
          <w:szCs w:val="21"/>
          <w:lang w:val="lt-LT"/>
        </w:rPr>
        <w:t xml:space="preserve"> ar neleidžiama daryti jokių modifikacijų </w:t>
      </w:r>
      <w:proofErr w:type="spellStart"/>
      <w:r w:rsidRPr="00A61D41">
        <w:rPr>
          <w:rFonts w:ascii="Times New Roman" w:hAnsi="Times New Roman" w:cs="Times New Roman"/>
          <w:sz w:val="21"/>
          <w:szCs w:val="21"/>
          <w:lang w:val="lt-LT"/>
        </w:rPr>
        <w:t>aukštuminiame</w:t>
      </w:r>
      <w:proofErr w:type="spellEnd"/>
      <w:r w:rsidRPr="00A61D41">
        <w:rPr>
          <w:rFonts w:ascii="Times New Roman" w:hAnsi="Times New Roman" w:cs="Times New Roman"/>
          <w:sz w:val="21"/>
          <w:szCs w:val="21"/>
          <w:lang w:val="lt-LT"/>
        </w:rPr>
        <w:t xml:space="preserve"> keltuve. Bet kokius pakeitimus turi patvirtinti </w:t>
      </w:r>
      <w:proofErr w:type="spellStart"/>
      <w:r w:rsidRPr="00A61D41">
        <w:rPr>
          <w:rFonts w:ascii="Times New Roman" w:hAnsi="Times New Roman" w:cs="Times New Roman"/>
          <w:i/>
          <w:sz w:val="21"/>
          <w:szCs w:val="21"/>
          <w:lang w:val="lt-LT"/>
        </w:rPr>
        <w:t>PopUp</w:t>
      </w:r>
      <w:proofErr w:type="spellEnd"/>
      <w:r w:rsidRPr="00A61D41">
        <w:rPr>
          <w:rFonts w:ascii="Times New Roman" w:hAnsi="Times New Roman" w:cs="Times New Roman"/>
          <w:sz w:val="21"/>
          <w:szCs w:val="21"/>
          <w:lang w:val="lt-LT"/>
        </w:rPr>
        <w:t xml:space="preserve">.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b/>
          <w:sz w:val="21"/>
          <w:szCs w:val="21"/>
          <w:lang w:val="lt-LT"/>
        </w:rPr>
        <w:t>Po naudojimo</w:t>
      </w:r>
      <w:r w:rsidRPr="00A61D41">
        <w:rPr>
          <w:rFonts w:ascii="Times New Roman" w:hAnsi="Times New Roman" w:cs="Times New Roman"/>
          <w:sz w:val="21"/>
          <w:szCs w:val="21"/>
          <w:lang w:val="lt-LT"/>
        </w:rPr>
        <w:t xml:space="preserve"> pasirūpinkite, kad niekas neteisėtai keltuvo nenaudotų – išjunkite užvedimo raktą ir jį ištraukite.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Keltuvas gabenamas automobilių keliais laikantis galiojančių kelių eismo taisyklių. </w:t>
      </w:r>
    </w:p>
    <w:p w:rsidR="00816738" w:rsidRPr="00A61D41" w:rsidRDefault="0027574B">
      <w:pPr>
        <w:rPr>
          <w:rFonts w:ascii="Times New Roman" w:hAnsi="Times New Roman" w:cs="Times New Roman"/>
          <w:lang w:val="lt-LT"/>
        </w:rPr>
      </w:pPr>
      <w:r w:rsidRPr="00A61D41">
        <w:rPr>
          <w:rFonts w:ascii="Times New Roman" w:hAnsi="Times New Roman" w:cs="Times New Roman"/>
          <w:sz w:val="21"/>
          <w:szCs w:val="21"/>
          <w:lang w:val="lt-LT"/>
        </w:rPr>
        <w:lastRenderedPageBreak/>
        <w:t xml:space="preserve">Naudojant įrenginį pagal gamyklinius nustatymus ir saugos reikalavimus, vis tiek išlieka tam tikra rizika. Būtina užtikrinti, kad įrenginys atitiktų stabilumo reikalavimus kai įrenginys naudojamas, transportuojamas, surenkamas, išmontuojamas, nenaudojamas, testuojamas arba numatytų gedimų metu. </w:t>
      </w:r>
    </w:p>
    <w:p w:rsidR="00816738" w:rsidRPr="00A61D41" w:rsidRDefault="0027574B">
      <w:pPr>
        <w:rPr>
          <w:rFonts w:ascii="Times New Roman" w:hAnsi="Times New Roman" w:cs="Times New Roman"/>
          <w:lang w:val="lt-LT"/>
        </w:rPr>
      </w:pPr>
      <w:r w:rsidRPr="00A61D41">
        <w:rPr>
          <w:rFonts w:ascii="Times New Roman" w:hAnsi="Times New Roman" w:cs="Times New Roman"/>
          <w:sz w:val="21"/>
          <w:szCs w:val="21"/>
          <w:lang w:val="lt-LT"/>
        </w:rPr>
        <w:t xml:space="preserve">Nelaimingo atsitikimo ar avarijos atveju (žr. „Avarinis nuleidimas“) keltuvo nenaudokite, jeigu jis yra pažeistas arba veikia netinkamai. Kvalifikuoti aptarnavimą vykdantys darbuotojai turi problemą ištaisyti ir tik paskui keltuvas vėl gali būti įjungtas. </w:t>
      </w:r>
    </w:p>
    <w:p w:rsidR="00816738" w:rsidRPr="00A61D41" w:rsidRDefault="00816738">
      <w:pPr>
        <w:rPr>
          <w:rFonts w:ascii="Times New Roman" w:hAnsi="Times New Roman" w:cs="Times New Roman"/>
          <w:sz w:val="21"/>
          <w:szCs w:val="21"/>
          <w:lang w:val="lt-LT"/>
        </w:rPr>
      </w:pP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lang w:val="lt-LT"/>
        </w:rPr>
        <w:br w:type="page"/>
      </w:r>
    </w:p>
    <w:p w:rsidR="00816738" w:rsidRPr="00A61D41" w:rsidRDefault="0027574B">
      <w:pPr>
        <w:pBdr>
          <w:bottom w:val="single" w:sz="6" w:space="1" w:color="00000A"/>
        </w:pBdr>
        <w:rPr>
          <w:rFonts w:ascii="Times New Roman" w:hAnsi="Times New Roman" w:cs="Times New Roman"/>
          <w:sz w:val="21"/>
          <w:szCs w:val="21"/>
          <w:lang w:val="lt-LT"/>
        </w:rPr>
      </w:pPr>
      <w:r w:rsidRPr="00A61D41">
        <w:rPr>
          <w:rFonts w:ascii="Times New Roman" w:hAnsi="Times New Roman" w:cs="Times New Roman"/>
          <w:sz w:val="21"/>
          <w:szCs w:val="21"/>
          <w:lang w:val="lt-LT"/>
        </w:rPr>
        <w:lastRenderedPageBreak/>
        <w:t xml:space="preserve"> Įžanga </w:t>
      </w:r>
    </w:p>
    <w:p w:rsidR="00816738" w:rsidRPr="00A61D41" w:rsidRDefault="00816738">
      <w:pPr>
        <w:rPr>
          <w:rFonts w:ascii="Times New Roman" w:hAnsi="Times New Roman" w:cs="Times New Roman"/>
          <w:sz w:val="21"/>
          <w:szCs w:val="21"/>
          <w:lang w:val="lt-LT"/>
        </w:rPr>
      </w:pP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Įžanga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Šiame vadove pristatomi aukštuminio keltuvo modeliai </w:t>
      </w:r>
      <w:proofErr w:type="spellStart"/>
      <w:r w:rsidRPr="00A61D41">
        <w:rPr>
          <w:rFonts w:ascii="Times New Roman" w:hAnsi="Times New Roman" w:cs="Times New Roman"/>
          <w:sz w:val="21"/>
          <w:szCs w:val="21"/>
          <w:lang w:val="lt-LT"/>
        </w:rPr>
        <w:t>PUSH</w:t>
      </w:r>
      <w:proofErr w:type="spellEnd"/>
      <w:r w:rsidRPr="00A61D41">
        <w:rPr>
          <w:rFonts w:ascii="Times New Roman" w:hAnsi="Times New Roman" w:cs="Times New Roman"/>
          <w:sz w:val="21"/>
          <w:szCs w:val="21"/>
          <w:lang w:val="lt-LT"/>
        </w:rPr>
        <w:t xml:space="preserve"> 6 PRO, </w:t>
      </w:r>
      <w:proofErr w:type="spellStart"/>
      <w:r w:rsidRPr="00A61D41">
        <w:rPr>
          <w:rFonts w:ascii="Times New Roman" w:hAnsi="Times New Roman" w:cs="Times New Roman"/>
          <w:sz w:val="21"/>
          <w:szCs w:val="21"/>
          <w:lang w:val="lt-LT"/>
        </w:rPr>
        <w:t>PUSH</w:t>
      </w:r>
      <w:proofErr w:type="spellEnd"/>
      <w:r w:rsidRPr="00A61D41">
        <w:rPr>
          <w:rFonts w:ascii="Times New Roman" w:hAnsi="Times New Roman" w:cs="Times New Roman"/>
          <w:sz w:val="21"/>
          <w:szCs w:val="21"/>
          <w:lang w:val="lt-LT"/>
        </w:rPr>
        <w:t xml:space="preserve"> 8 PRO ir </w:t>
      </w:r>
      <w:proofErr w:type="spellStart"/>
      <w:r w:rsidRPr="00A61D41">
        <w:rPr>
          <w:rFonts w:ascii="Times New Roman" w:hAnsi="Times New Roman" w:cs="Times New Roman"/>
          <w:sz w:val="21"/>
          <w:szCs w:val="21"/>
          <w:lang w:val="lt-LT"/>
        </w:rPr>
        <w:t>PUSH</w:t>
      </w:r>
      <w:proofErr w:type="spellEnd"/>
      <w:r w:rsidRPr="00A61D41">
        <w:rPr>
          <w:rFonts w:ascii="Times New Roman" w:hAnsi="Times New Roman" w:cs="Times New Roman"/>
          <w:sz w:val="21"/>
          <w:szCs w:val="21"/>
          <w:lang w:val="lt-LT"/>
        </w:rPr>
        <w:t xml:space="preserve"> 10 PRO.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Šis vadovas visada turi būti laikomas keltuve.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Prieš pradėdami naudoti įrenginį, perskaitykite, supraskite ir laikykitės visų saugos taisyklių ir naudojimo instrukcijų.</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Kreipdamiesi į </w:t>
      </w:r>
      <w:proofErr w:type="spellStart"/>
      <w:r w:rsidRPr="00A61D41">
        <w:rPr>
          <w:rFonts w:ascii="Times New Roman" w:hAnsi="Times New Roman" w:cs="Times New Roman"/>
          <w:i/>
          <w:sz w:val="21"/>
          <w:szCs w:val="21"/>
          <w:lang w:val="lt-LT"/>
        </w:rPr>
        <w:t>Pop</w:t>
      </w:r>
      <w:proofErr w:type="spellEnd"/>
      <w:r w:rsidRPr="00A61D41">
        <w:rPr>
          <w:rFonts w:ascii="Times New Roman" w:hAnsi="Times New Roman" w:cs="Times New Roman"/>
          <w:i/>
          <w:sz w:val="21"/>
          <w:szCs w:val="21"/>
          <w:lang w:val="lt-LT"/>
        </w:rPr>
        <w:t xml:space="preserve"> Up </w:t>
      </w:r>
      <w:r w:rsidRPr="00A61D41">
        <w:rPr>
          <w:rFonts w:ascii="Times New Roman" w:hAnsi="Times New Roman" w:cs="Times New Roman"/>
          <w:sz w:val="21"/>
          <w:szCs w:val="21"/>
          <w:lang w:val="lt-LT"/>
        </w:rPr>
        <w:t xml:space="preserve">dėl aptarnavimo arba informacijos apie dalis, būtinai nurodykite modelį ir serijos numerį, kuriuos rasite ant įrenginio esančioje pavadinimo lentelėje. Jeigu lentelės nėra, serijos numeris taip pat yra įspaustas bloko priekinėje dalyje.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lang w:val="lt-LT"/>
        </w:rPr>
      </w:pPr>
      <w:r w:rsidRPr="00A61D41">
        <w:rPr>
          <w:rFonts w:ascii="Times New Roman" w:hAnsi="Times New Roman" w:cs="Times New Roman"/>
          <w:b/>
          <w:sz w:val="21"/>
          <w:szCs w:val="21"/>
          <w:lang w:val="lt-LT"/>
        </w:rPr>
        <w:t xml:space="preserve">Dalių pavadinimai </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Platform</w:t>
      </w:r>
      <w:proofErr w:type="spellEnd"/>
      <w:r w:rsidRPr="00A61D41">
        <w:rPr>
          <w:rFonts w:ascii="Times New Roman" w:hAnsi="Times New Roman" w:cs="Times New Roman"/>
          <w:sz w:val="21"/>
          <w:szCs w:val="21"/>
          <w:lang w:val="lt-LT"/>
        </w:rPr>
        <w:t xml:space="preserve"> – Platforma</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Upper</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controls</w:t>
      </w:r>
      <w:proofErr w:type="spellEnd"/>
      <w:r w:rsidRPr="00A61D41">
        <w:rPr>
          <w:rFonts w:ascii="Times New Roman" w:hAnsi="Times New Roman" w:cs="Times New Roman"/>
          <w:sz w:val="21"/>
          <w:szCs w:val="21"/>
          <w:lang w:val="lt-LT"/>
        </w:rPr>
        <w:t xml:space="preserve"> – Viršutiniai valdikliai</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Entry</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gate</w:t>
      </w:r>
      <w:proofErr w:type="spellEnd"/>
      <w:r w:rsidRPr="00A61D41">
        <w:rPr>
          <w:rFonts w:ascii="Times New Roman" w:hAnsi="Times New Roman" w:cs="Times New Roman"/>
          <w:sz w:val="21"/>
          <w:szCs w:val="21"/>
          <w:lang w:val="lt-LT"/>
        </w:rPr>
        <w:t xml:space="preserve"> – Įėjimo varteliai</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Guardrails</w:t>
      </w:r>
      <w:proofErr w:type="spellEnd"/>
      <w:r w:rsidRPr="00A61D41">
        <w:rPr>
          <w:rFonts w:ascii="Times New Roman" w:hAnsi="Times New Roman" w:cs="Times New Roman"/>
          <w:sz w:val="21"/>
          <w:szCs w:val="21"/>
          <w:lang w:val="lt-LT"/>
        </w:rPr>
        <w:t xml:space="preserve"> – Apsauginiai turėklai</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Operators</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manual</w:t>
      </w:r>
      <w:proofErr w:type="spellEnd"/>
      <w:r w:rsidRPr="00A61D41">
        <w:rPr>
          <w:rFonts w:ascii="Times New Roman" w:hAnsi="Times New Roman" w:cs="Times New Roman"/>
          <w:sz w:val="21"/>
          <w:szCs w:val="21"/>
          <w:lang w:val="lt-LT"/>
        </w:rPr>
        <w:t xml:space="preserve"> – Naudojimo instrukcijų vadovas </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Toeboards</w:t>
      </w:r>
      <w:proofErr w:type="spellEnd"/>
      <w:r w:rsidRPr="00A61D41">
        <w:rPr>
          <w:rFonts w:ascii="Times New Roman" w:hAnsi="Times New Roman" w:cs="Times New Roman"/>
          <w:i/>
          <w:sz w:val="21"/>
          <w:szCs w:val="21"/>
          <w:lang w:val="lt-LT"/>
        </w:rPr>
        <w:t xml:space="preserve"> </w:t>
      </w:r>
      <w:r w:rsidRPr="00A61D41">
        <w:rPr>
          <w:rFonts w:ascii="Times New Roman" w:hAnsi="Times New Roman" w:cs="Times New Roman"/>
          <w:sz w:val="21"/>
          <w:szCs w:val="21"/>
          <w:lang w:val="lt-LT"/>
        </w:rPr>
        <w:t>– Apatinė plokštė</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Sciccors</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structure</w:t>
      </w:r>
      <w:proofErr w:type="spellEnd"/>
      <w:r w:rsidRPr="00A61D41">
        <w:rPr>
          <w:rFonts w:ascii="Times New Roman" w:hAnsi="Times New Roman" w:cs="Times New Roman"/>
          <w:sz w:val="21"/>
          <w:szCs w:val="21"/>
          <w:lang w:val="lt-LT"/>
        </w:rPr>
        <w:t xml:space="preserve"> – Žirklių formos konstrukcija </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Component</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tray</w:t>
      </w:r>
      <w:proofErr w:type="spellEnd"/>
      <w:r w:rsidRPr="00A61D41">
        <w:rPr>
          <w:rFonts w:ascii="Times New Roman" w:hAnsi="Times New Roman" w:cs="Times New Roman"/>
          <w:sz w:val="21"/>
          <w:szCs w:val="21"/>
          <w:lang w:val="lt-LT"/>
        </w:rPr>
        <w:t xml:space="preserve"> – Dalių dėklas</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Hydraulic</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reservoir</w:t>
      </w:r>
      <w:proofErr w:type="spellEnd"/>
      <w:r w:rsidRPr="00A61D41">
        <w:rPr>
          <w:rFonts w:ascii="Times New Roman" w:hAnsi="Times New Roman" w:cs="Times New Roman"/>
          <w:i/>
          <w:sz w:val="21"/>
          <w:szCs w:val="21"/>
          <w:lang w:val="lt-LT"/>
        </w:rPr>
        <w:t>/</w:t>
      </w:r>
      <w:proofErr w:type="spellStart"/>
      <w:r w:rsidRPr="00A61D41">
        <w:rPr>
          <w:rFonts w:ascii="Times New Roman" w:hAnsi="Times New Roman" w:cs="Times New Roman"/>
          <w:i/>
          <w:sz w:val="21"/>
          <w:szCs w:val="21"/>
          <w:lang w:val="lt-LT"/>
        </w:rPr>
        <w:t>pump</w:t>
      </w:r>
      <w:proofErr w:type="spellEnd"/>
      <w:r w:rsidRPr="00A61D41">
        <w:rPr>
          <w:rFonts w:ascii="Times New Roman" w:hAnsi="Times New Roman" w:cs="Times New Roman"/>
          <w:i/>
          <w:sz w:val="21"/>
          <w:szCs w:val="21"/>
          <w:lang w:val="lt-LT"/>
        </w:rPr>
        <w:t xml:space="preserve"> * </w:t>
      </w:r>
      <w:proofErr w:type="spellStart"/>
      <w:r w:rsidRPr="00A61D41">
        <w:rPr>
          <w:rFonts w:ascii="Times New Roman" w:hAnsi="Times New Roman" w:cs="Times New Roman"/>
          <w:i/>
          <w:sz w:val="21"/>
          <w:szCs w:val="21"/>
          <w:lang w:val="lt-LT"/>
        </w:rPr>
        <w:t>batteries</w:t>
      </w:r>
      <w:proofErr w:type="spellEnd"/>
      <w:r w:rsidRPr="00A61D41">
        <w:rPr>
          <w:rFonts w:ascii="Times New Roman" w:hAnsi="Times New Roman" w:cs="Times New Roman"/>
          <w:sz w:val="21"/>
          <w:szCs w:val="21"/>
          <w:lang w:val="lt-LT"/>
        </w:rPr>
        <w:t xml:space="preserve"> – Hidraulinis rezervuaras / siurblys * akumuliatoriai</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Safety</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prop</w:t>
      </w:r>
      <w:proofErr w:type="spellEnd"/>
      <w:r w:rsidRPr="00A61D41">
        <w:rPr>
          <w:rFonts w:ascii="Times New Roman" w:hAnsi="Times New Roman" w:cs="Times New Roman"/>
          <w:sz w:val="21"/>
          <w:szCs w:val="21"/>
          <w:lang w:val="lt-LT"/>
        </w:rPr>
        <w:t xml:space="preserve"> – Apsauginė atrama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i/>
          <w:sz w:val="21"/>
          <w:szCs w:val="21"/>
          <w:lang w:val="lt-LT"/>
        </w:rPr>
        <w:t xml:space="preserve">One </w:t>
      </w:r>
      <w:proofErr w:type="spellStart"/>
      <w:r w:rsidRPr="00A61D41">
        <w:rPr>
          <w:rFonts w:ascii="Times New Roman" w:hAnsi="Times New Roman" w:cs="Times New Roman"/>
          <w:i/>
          <w:sz w:val="21"/>
          <w:szCs w:val="21"/>
          <w:lang w:val="lt-LT"/>
        </w:rPr>
        <w:t>on</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each</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side</w:t>
      </w:r>
      <w:proofErr w:type="spellEnd"/>
      <w:r w:rsidRPr="00A61D41">
        <w:rPr>
          <w:rFonts w:ascii="Times New Roman" w:hAnsi="Times New Roman" w:cs="Times New Roman"/>
          <w:sz w:val="21"/>
          <w:szCs w:val="21"/>
          <w:lang w:val="lt-LT"/>
        </w:rPr>
        <w:t xml:space="preserve"> – Po vieną kiekvienoje pusėje</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Chassis</w:t>
      </w:r>
      <w:proofErr w:type="spellEnd"/>
      <w:r w:rsidRPr="00A61D41">
        <w:rPr>
          <w:rFonts w:ascii="Times New Roman" w:hAnsi="Times New Roman" w:cs="Times New Roman"/>
          <w:sz w:val="21"/>
          <w:szCs w:val="21"/>
          <w:lang w:val="lt-LT"/>
        </w:rPr>
        <w:t xml:space="preserve"> – Blokas </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Forklift</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pocket</w:t>
      </w:r>
      <w:proofErr w:type="spellEnd"/>
      <w:r w:rsidRPr="00A61D41">
        <w:rPr>
          <w:rFonts w:ascii="Times New Roman" w:hAnsi="Times New Roman" w:cs="Times New Roman"/>
          <w:sz w:val="21"/>
          <w:szCs w:val="21"/>
          <w:lang w:val="lt-LT"/>
        </w:rPr>
        <w:t xml:space="preserve"> – Anga šakiniam krautuvui</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Lower</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controls</w:t>
      </w:r>
      <w:proofErr w:type="spellEnd"/>
      <w:r w:rsidRPr="00A61D41">
        <w:rPr>
          <w:rFonts w:ascii="Times New Roman" w:hAnsi="Times New Roman" w:cs="Times New Roman"/>
          <w:sz w:val="21"/>
          <w:szCs w:val="21"/>
          <w:lang w:val="lt-LT"/>
        </w:rPr>
        <w:t xml:space="preserve"> – Apatiniai valdikliai </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Brake</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level</w:t>
      </w:r>
      <w:proofErr w:type="spellEnd"/>
      <w:r w:rsidRPr="00A61D41">
        <w:rPr>
          <w:rFonts w:ascii="Times New Roman" w:hAnsi="Times New Roman" w:cs="Times New Roman"/>
          <w:sz w:val="21"/>
          <w:szCs w:val="21"/>
          <w:lang w:val="lt-LT"/>
        </w:rPr>
        <w:t xml:space="preserve"> – Stabdžio svirtis </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Battery</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charge</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indicator</w:t>
      </w:r>
      <w:proofErr w:type="spellEnd"/>
      <w:r w:rsidRPr="00A61D41">
        <w:rPr>
          <w:rFonts w:ascii="Times New Roman" w:hAnsi="Times New Roman" w:cs="Times New Roman"/>
          <w:sz w:val="21"/>
          <w:szCs w:val="21"/>
          <w:lang w:val="lt-LT"/>
        </w:rPr>
        <w:t xml:space="preserve"> – Akumuliatoriaus įkrovimo indikatorius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Right</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side</w:t>
      </w:r>
      <w:proofErr w:type="spellEnd"/>
      <w:r w:rsidRPr="00A61D41">
        <w:rPr>
          <w:rFonts w:ascii="Times New Roman" w:hAnsi="Times New Roman" w:cs="Times New Roman"/>
          <w:sz w:val="21"/>
          <w:szCs w:val="21"/>
          <w:lang w:val="lt-LT"/>
        </w:rPr>
        <w:t xml:space="preserve"> – Dešinė pusė</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Emergency</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lowering</w:t>
      </w:r>
      <w:proofErr w:type="spellEnd"/>
      <w:r w:rsidRPr="00A61D41">
        <w:rPr>
          <w:rFonts w:ascii="Times New Roman" w:hAnsi="Times New Roman" w:cs="Times New Roman"/>
          <w:i/>
          <w:sz w:val="21"/>
          <w:szCs w:val="21"/>
          <w:lang w:val="lt-LT"/>
        </w:rPr>
        <w:t xml:space="preserve"> </w:t>
      </w:r>
      <w:proofErr w:type="spellStart"/>
      <w:r w:rsidRPr="00A61D41">
        <w:rPr>
          <w:rFonts w:ascii="Times New Roman" w:hAnsi="Times New Roman" w:cs="Times New Roman"/>
          <w:i/>
          <w:sz w:val="21"/>
          <w:szCs w:val="21"/>
          <w:lang w:val="lt-LT"/>
        </w:rPr>
        <w:t>lever</w:t>
      </w:r>
      <w:proofErr w:type="spellEnd"/>
      <w:r w:rsidRPr="00A61D41">
        <w:rPr>
          <w:rFonts w:ascii="Times New Roman" w:hAnsi="Times New Roman" w:cs="Times New Roman"/>
          <w:sz w:val="21"/>
          <w:szCs w:val="21"/>
          <w:lang w:val="lt-LT"/>
        </w:rPr>
        <w:t xml:space="preserve"> – Avarinio nuleidimo svirtis</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Nameplate</w:t>
      </w:r>
      <w:proofErr w:type="spellEnd"/>
      <w:r w:rsidRPr="00A61D41">
        <w:rPr>
          <w:rFonts w:ascii="Times New Roman" w:hAnsi="Times New Roman" w:cs="Times New Roman"/>
          <w:sz w:val="21"/>
          <w:szCs w:val="21"/>
          <w:lang w:val="lt-LT"/>
        </w:rPr>
        <w:t xml:space="preserve"> – Pavadinimo lentelė</w:t>
      </w:r>
    </w:p>
    <w:p w:rsidR="00816738" w:rsidRPr="00A61D41" w:rsidRDefault="0027574B">
      <w:pPr>
        <w:jc w:val="both"/>
        <w:rPr>
          <w:rFonts w:ascii="Times New Roman" w:hAnsi="Times New Roman" w:cs="Times New Roman"/>
          <w:lang w:val="lt-LT"/>
        </w:rPr>
      </w:pPr>
      <w:proofErr w:type="spellStart"/>
      <w:r w:rsidRPr="00A61D41">
        <w:rPr>
          <w:rFonts w:ascii="Times New Roman" w:hAnsi="Times New Roman" w:cs="Times New Roman"/>
          <w:i/>
          <w:sz w:val="21"/>
          <w:szCs w:val="21"/>
          <w:lang w:val="lt-LT"/>
        </w:rPr>
        <w:t>Rear</w:t>
      </w:r>
      <w:proofErr w:type="spellEnd"/>
      <w:r w:rsidRPr="00A61D41">
        <w:rPr>
          <w:rFonts w:ascii="Times New Roman" w:hAnsi="Times New Roman" w:cs="Times New Roman"/>
          <w:sz w:val="21"/>
          <w:szCs w:val="21"/>
          <w:lang w:val="lt-LT"/>
        </w:rPr>
        <w:t xml:space="preserve"> – Galinė pusė </w:t>
      </w:r>
    </w:p>
    <w:p w:rsidR="00816738" w:rsidRPr="00A61D41" w:rsidRDefault="00816738">
      <w:pPr>
        <w:jc w:val="both"/>
        <w:rPr>
          <w:rFonts w:ascii="Times New Roman" w:hAnsi="Times New Roman" w:cs="Times New Roman"/>
          <w:sz w:val="21"/>
          <w:szCs w:val="21"/>
          <w:lang w:val="lt-LT"/>
        </w:rPr>
      </w:pP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lang w:val="lt-LT"/>
        </w:rPr>
        <w:br w:type="page"/>
      </w:r>
    </w:p>
    <w:p w:rsidR="00816738" w:rsidRPr="00A61D41" w:rsidRDefault="0027574B">
      <w:pPr>
        <w:pBdr>
          <w:bottom w:val="single" w:sz="6" w:space="1" w:color="00000A"/>
        </w:pBdr>
        <w:jc w:val="right"/>
        <w:rPr>
          <w:rFonts w:ascii="Times New Roman" w:hAnsi="Times New Roman" w:cs="Times New Roman"/>
          <w:sz w:val="21"/>
          <w:szCs w:val="21"/>
          <w:lang w:val="lt-LT"/>
        </w:rPr>
      </w:pPr>
      <w:r w:rsidRPr="00A61D41">
        <w:rPr>
          <w:rFonts w:ascii="Times New Roman" w:hAnsi="Times New Roman" w:cs="Times New Roman"/>
          <w:b/>
          <w:sz w:val="21"/>
          <w:szCs w:val="21"/>
          <w:lang w:val="lt-LT"/>
        </w:rPr>
        <w:lastRenderedPageBreak/>
        <w:t>Turinys</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Specialūs apribojimai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Platformą galima kelti tik kai įrenginys yra ant kieto ir lygaus paviršiaus.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b/>
          <w:sz w:val="21"/>
          <w:szCs w:val="21"/>
          <w:lang w:val="lt-LT"/>
        </w:rPr>
      </w:pPr>
      <w:r w:rsidRPr="00A61D41">
        <w:rPr>
          <w:rFonts w:ascii="Times New Roman" w:hAnsi="Times New Roman" w:cs="Times New Roman"/>
          <w:b/>
          <w:sz w:val="21"/>
          <w:szCs w:val="21"/>
          <w:lang w:val="lt-LT"/>
        </w:rPr>
        <w:t xml:space="preserve">Pavojus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Kėlimo funkciją galima naudoti TIK tada, kai keltuvas stovi lygiai ir ant kieto paviršiaus. </w:t>
      </w:r>
      <w:r w:rsidRPr="00A61D41">
        <w:rPr>
          <w:rFonts w:ascii="Times New Roman" w:hAnsi="Times New Roman" w:cs="Times New Roman"/>
          <w:sz w:val="21"/>
          <w:szCs w:val="21"/>
          <w:lang w:val="lt-LT"/>
        </w:rPr>
        <w:t xml:space="preserve">Keltuvas neskirtas stumti jį nelygiu, grublėtu ar minkštu paviršiumi.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lang w:val="lt-LT"/>
        </w:rPr>
      </w:pPr>
      <w:r w:rsidRPr="00A61D41">
        <w:rPr>
          <w:rFonts w:ascii="Times New Roman" w:hAnsi="Times New Roman" w:cs="Times New Roman"/>
          <w:b/>
          <w:sz w:val="21"/>
          <w:szCs w:val="21"/>
          <w:lang w:val="lt-LT"/>
        </w:rPr>
        <w:t xml:space="preserve">Platformos pajėgumas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Kai įrenginys naudojamas patalpos viduje, ant platformos gali būti tik vienas asmuo ir jo įrankiai. Didžiausias šio keltuvo platformos pajėgumas nurodytas skyriuje „Specifikacijos“.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b/>
          <w:sz w:val="21"/>
          <w:szCs w:val="21"/>
          <w:lang w:val="lt-LT"/>
        </w:rPr>
      </w:pPr>
      <w:r w:rsidRPr="00A61D41">
        <w:rPr>
          <w:rFonts w:ascii="Times New Roman" w:hAnsi="Times New Roman" w:cs="Times New Roman"/>
          <w:b/>
          <w:sz w:val="21"/>
          <w:szCs w:val="21"/>
          <w:lang w:val="lt-LT"/>
        </w:rPr>
        <w:t xml:space="preserve">Pavojus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b/>
          <w:sz w:val="21"/>
          <w:szCs w:val="21"/>
          <w:lang w:val="lt-LT"/>
        </w:rPr>
        <w:t xml:space="preserve">Neviršykite </w:t>
      </w:r>
      <w:r w:rsidRPr="00A61D41">
        <w:rPr>
          <w:rFonts w:ascii="Times New Roman" w:hAnsi="Times New Roman" w:cs="Times New Roman"/>
          <w:sz w:val="21"/>
          <w:szCs w:val="21"/>
          <w:lang w:val="lt-LT"/>
        </w:rPr>
        <w:t xml:space="preserve">nustatyto didžiausio platformos pajėgumo ar ant jos galinčių būti asmenų skaičiaus.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Fizinė jėga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Fizinė jėga yra jėga, kurią naudoja keltuve esantys asmenys objektų, tokių kaip sienos ar kitos už keltuvo esančios konstrukcijos, atžvilgiu.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Visiškai nesant vėjui didžiausia leidžiama fizinė jėga yra iki 200 N.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Pavojus </w:t>
      </w:r>
    </w:p>
    <w:p w:rsidR="00816738" w:rsidRPr="00A61D41" w:rsidRDefault="0027574B">
      <w:pPr>
        <w:jc w:val="both"/>
        <w:rPr>
          <w:rFonts w:ascii="Times New Roman" w:hAnsi="Times New Roman" w:cs="Times New Roman"/>
          <w:b/>
          <w:sz w:val="21"/>
          <w:szCs w:val="21"/>
          <w:lang w:val="lt-LT"/>
        </w:rPr>
      </w:pPr>
      <w:r w:rsidRPr="00A61D41">
        <w:rPr>
          <w:rFonts w:ascii="Times New Roman" w:hAnsi="Times New Roman" w:cs="Times New Roman"/>
          <w:b/>
          <w:sz w:val="21"/>
          <w:szCs w:val="21"/>
          <w:lang w:val="lt-LT"/>
        </w:rPr>
        <w:t xml:space="preserve">Neviršykite didžiausio šiam įrenginiui nustatytos fizinės jėgos dydžio. </w:t>
      </w:r>
    </w:p>
    <w:p w:rsidR="00816738" w:rsidRPr="00A61D41" w:rsidRDefault="00816738">
      <w:pPr>
        <w:jc w:val="both"/>
        <w:rPr>
          <w:rFonts w:ascii="Times New Roman" w:hAnsi="Times New Roman" w:cs="Times New Roman"/>
          <w:b/>
          <w:sz w:val="21"/>
          <w:szCs w:val="21"/>
          <w:lang w:val="lt-LT"/>
        </w:rPr>
      </w:pPr>
    </w:p>
    <w:p w:rsidR="00816738" w:rsidRPr="00A61D41" w:rsidRDefault="0027574B">
      <w:pPr>
        <w:jc w:val="both"/>
        <w:rPr>
          <w:rFonts w:ascii="Times New Roman" w:hAnsi="Times New Roman" w:cs="Times New Roman"/>
          <w:lang w:val="lt-LT"/>
        </w:rPr>
      </w:pPr>
      <w:r w:rsidRPr="00A61D41">
        <w:rPr>
          <w:rFonts w:ascii="Times New Roman" w:hAnsi="Times New Roman" w:cs="Times New Roman"/>
          <w:b/>
          <w:sz w:val="21"/>
          <w:szCs w:val="21"/>
          <w:lang w:val="lt-LT"/>
        </w:rPr>
        <w:t>Kėlimo lygumo daviklis</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Aukštuminio keltuvo kėlimo funkcija yra susieta su lygumo daviklių sistema.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Jeigu blokas pakeliamas daugiau nei 2 laipsnius į kurį nors šoną arba priekį ir galą, įsijungia garsinis signalas, jeigu įrenginys yra įjungtas ir kėlimo funkcija nustoja veikti. Skambant garsiniam signalui veikia tik platformos nuleidimo funkcija.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Jeigu įsijungė kėlimo lygumo daviklio garsinis signalas, įrenginį pastatykite ant lygaus paviršiaus. Tinkamai pastačius įrenginį ant lygaus paviršiaus, garsinis signalas išsijungs ir vėl bus galima naudoti visas funkcijas.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Kėlimo lygumo daviklių sistema užtikrina papildomą apsaugą ir neleidžia naudoti įrenginio ne ant tvirto, plokščio ir lygaus paviršiaus.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Nuleidimo perspėjimo signalas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Paspaudus platformos valdymo mygtuką platformai nuleisti, įsijungia pypsintis perspėjimo signalas, perspėdamas darbo vietoje esančius darbuotojus, kad jie pasitrauktų nuo keltuvo.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b/>
          <w:sz w:val="21"/>
          <w:szCs w:val="21"/>
          <w:lang w:val="lt-LT"/>
        </w:rPr>
      </w:pPr>
      <w:r w:rsidRPr="00A61D41">
        <w:rPr>
          <w:rFonts w:ascii="Times New Roman" w:hAnsi="Times New Roman" w:cs="Times New Roman"/>
          <w:b/>
          <w:sz w:val="21"/>
          <w:szCs w:val="21"/>
          <w:lang w:val="lt-LT"/>
        </w:rPr>
        <w:t xml:space="preserve">Pavojus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b/>
          <w:sz w:val="21"/>
          <w:szCs w:val="21"/>
          <w:lang w:val="lt-LT"/>
        </w:rPr>
        <w:t xml:space="preserve">Žirklių formos konstrukcijoje susidaro tarpai. Jeigu šiai konstrukcijai leidžiantis šalia arba po pakelta platforma stovi darbuotojas, konstrukcija gali jį sunkiai arba mirtinai sužaloti. Todėl būtinai stovėkite atokiau kai platforma yra keliama ir nuleidžiama.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Būkite atsargūs nuleisdami platformą. Patraukite pirštus ir rankas nuo žirklių formos konstrukcijos dalių.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Nuleidimo pertraukimas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Platformą nuleidus iki maždaug 1,5 m aukščio, nuleidimas sustoja. Platforma neleidžiama toliau 5 sekundes, neatsižvelgiant į tai, kokia valdiklio padėtis, kad darbuotojai prieš visiškai nusileidžiant platformai galėtų atlaisvinti vietą ties žirklių formos konstrukcija.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Atleiskite valdiklį, kad iš naujo nustatytumėte nuleidimo funkciją ir toliau leiskite platformą žemyn. </w:t>
      </w:r>
    </w:p>
    <w:p w:rsidR="00816738" w:rsidRPr="00A61D41" w:rsidRDefault="00816738">
      <w:pPr>
        <w:jc w:val="both"/>
        <w:rPr>
          <w:rFonts w:ascii="Times New Roman" w:hAnsi="Times New Roman" w:cs="Times New Roman"/>
          <w:sz w:val="21"/>
          <w:szCs w:val="21"/>
          <w:lang w:val="lt-LT"/>
        </w:rPr>
      </w:pPr>
    </w:p>
    <w:tbl>
      <w:tblPr>
        <w:tblStyle w:val="Lentelstinklelis"/>
        <w:tblW w:w="9854" w:type="dxa"/>
        <w:tblInd w:w="-10" w:type="dxa"/>
        <w:tblCellMar>
          <w:left w:w="98" w:type="dxa"/>
        </w:tblCellMar>
        <w:tblLook w:val="04A0" w:firstRow="1" w:lastRow="0" w:firstColumn="1" w:lastColumn="0" w:noHBand="0" w:noVBand="1"/>
      </w:tblPr>
      <w:tblGrid>
        <w:gridCol w:w="957"/>
        <w:gridCol w:w="1025"/>
        <w:gridCol w:w="1124"/>
        <w:gridCol w:w="1252"/>
        <w:gridCol w:w="975"/>
        <w:gridCol w:w="4521"/>
      </w:tblGrid>
      <w:tr w:rsidR="00816738" w:rsidRPr="00A61D41">
        <w:tc>
          <w:tcPr>
            <w:tcW w:w="956" w:type="dxa"/>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proofErr w:type="spellStart"/>
            <w:r w:rsidRPr="00A61D41">
              <w:rPr>
                <w:rFonts w:ascii="Times New Roman" w:hAnsi="Times New Roman" w:cs="Times New Roman"/>
                <w:i/>
                <w:sz w:val="20"/>
                <w:szCs w:val="20"/>
                <w:lang w:val="lt-LT"/>
              </w:rPr>
              <w:t>Beaufort</w:t>
            </w:r>
            <w:proofErr w:type="spellEnd"/>
            <w:r w:rsidRPr="00A61D41">
              <w:rPr>
                <w:rFonts w:ascii="Times New Roman" w:hAnsi="Times New Roman" w:cs="Times New Roman"/>
                <w:i/>
                <w:sz w:val="20"/>
                <w:szCs w:val="20"/>
                <w:lang w:val="lt-LT"/>
              </w:rPr>
              <w:t xml:space="preserve"> </w:t>
            </w:r>
            <w:r w:rsidRPr="00A61D41">
              <w:rPr>
                <w:rFonts w:ascii="Times New Roman" w:hAnsi="Times New Roman" w:cs="Times New Roman"/>
                <w:sz w:val="20"/>
                <w:szCs w:val="20"/>
                <w:lang w:val="lt-LT"/>
              </w:rPr>
              <w:t>vertė</w:t>
            </w:r>
          </w:p>
        </w:tc>
        <w:tc>
          <w:tcPr>
            <w:tcW w:w="4376" w:type="dxa"/>
            <w:gridSpan w:val="4"/>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sz w:val="21"/>
                <w:szCs w:val="21"/>
                <w:lang w:val="lt-LT"/>
              </w:rPr>
              <w:t>Vėjo greitis</w:t>
            </w:r>
          </w:p>
        </w:tc>
        <w:tc>
          <w:tcPr>
            <w:tcW w:w="4521" w:type="dxa"/>
            <w:vMerge w:val="restart"/>
            <w:shd w:val="clear" w:color="auto" w:fill="auto"/>
            <w:tcMar>
              <w:left w:w="98" w:type="dxa"/>
            </w:tcMar>
          </w:tcPr>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Sausumos sąlygos </w:t>
            </w:r>
          </w:p>
        </w:tc>
      </w:tr>
      <w:tr w:rsidR="00816738" w:rsidRPr="00A61D41">
        <w:tc>
          <w:tcPr>
            <w:tcW w:w="956" w:type="dxa"/>
            <w:shd w:val="clear" w:color="auto" w:fill="auto"/>
            <w:tcMar>
              <w:left w:w="98" w:type="dxa"/>
            </w:tcMar>
          </w:tcPr>
          <w:p w:rsidR="00816738" w:rsidRPr="00A61D41" w:rsidRDefault="00816738">
            <w:pPr>
              <w:jc w:val="center"/>
              <w:rPr>
                <w:rFonts w:ascii="Times New Roman" w:hAnsi="Times New Roman" w:cs="Times New Roman"/>
                <w:sz w:val="21"/>
                <w:szCs w:val="21"/>
                <w:lang w:val="lt-LT"/>
              </w:rPr>
            </w:pPr>
          </w:p>
        </w:tc>
        <w:tc>
          <w:tcPr>
            <w:tcW w:w="1025" w:type="dxa"/>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sz w:val="21"/>
                <w:szCs w:val="21"/>
                <w:lang w:val="lt-LT"/>
              </w:rPr>
              <w:t>m/s</w:t>
            </w:r>
          </w:p>
        </w:tc>
        <w:tc>
          <w:tcPr>
            <w:tcW w:w="1124" w:type="dxa"/>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sz w:val="21"/>
                <w:szCs w:val="21"/>
                <w:lang w:val="lt-LT"/>
              </w:rPr>
              <w:t>km/h</w:t>
            </w:r>
          </w:p>
        </w:tc>
        <w:tc>
          <w:tcPr>
            <w:tcW w:w="1252" w:type="dxa"/>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sz w:val="21"/>
                <w:szCs w:val="21"/>
                <w:lang w:val="lt-LT"/>
              </w:rPr>
              <w:t>pėdos/s</w:t>
            </w:r>
          </w:p>
        </w:tc>
        <w:tc>
          <w:tcPr>
            <w:tcW w:w="975" w:type="dxa"/>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sz w:val="21"/>
                <w:szCs w:val="21"/>
                <w:lang w:val="lt-LT"/>
              </w:rPr>
              <w:t>mylios/h</w:t>
            </w:r>
          </w:p>
        </w:tc>
        <w:tc>
          <w:tcPr>
            <w:tcW w:w="4521" w:type="dxa"/>
            <w:vMerge/>
            <w:shd w:val="clear" w:color="auto" w:fill="auto"/>
            <w:tcMar>
              <w:left w:w="98" w:type="dxa"/>
            </w:tcMar>
          </w:tcPr>
          <w:p w:rsidR="00816738" w:rsidRPr="00A61D41" w:rsidRDefault="00816738">
            <w:pPr>
              <w:jc w:val="both"/>
              <w:rPr>
                <w:rFonts w:ascii="Times New Roman" w:hAnsi="Times New Roman" w:cs="Times New Roman"/>
                <w:sz w:val="21"/>
                <w:szCs w:val="21"/>
                <w:lang w:val="lt-LT"/>
              </w:rPr>
            </w:pPr>
          </w:p>
        </w:tc>
      </w:tr>
      <w:tr w:rsidR="00816738" w:rsidRPr="00A61D41">
        <w:tc>
          <w:tcPr>
            <w:tcW w:w="956" w:type="dxa"/>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sz w:val="21"/>
                <w:szCs w:val="21"/>
                <w:lang w:val="lt-LT"/>
              </w:rPr>
              <w:t>3</w:t>
            </w:r>
          </w:p>
        </w:tc>
        <w:tc>
          <w:tcPr>
            <w:tcW w:w="1025"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3,4~5,4</w:t>
            </w:r>
          </w:p>
        </w:tc>
        <w:tc>
          <w:tcPr>
            <w:tcW w:w="1124"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12,25~19,4</w:t>
            </w:r>
          </w:p>
        </w:tc>
        <w:tc>
          <w:tcPr>
            <w:tcW w:w="1252"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11,5~17,75</w:t>
            </w:r>
          </w:p>
        </w:tc>
        <w:tc>
          <w:tcPr>
            <w:tcW w:w="975"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7,5~12,0</w:t>
            </w:r>
          </w:p>
        </w:tc>
        <w:tc>
          <w:tcPr>
            <w:tcW w:w="4521" w:type="dxa"/>
            <w:shd w:val="clear" w:color="auto" w:fill="auto"/>
            <w:tcMar>
              <w:left w:w="98" w:type="dxa"/>
            </w:tcMar>
          </w:tcPr>
          <w:p w:rsidR="00816738" w:rsidRPr="00A61D41" w:rsidRDefault="0027574B">
            <w:pPr>
              <w:jc w:val="both"/>
              <w:rPr>
                <w:rFonts w:ascii="Times New Roman" w:hAnsi="Times New Roman" w:cs="Times New Roman"/>
                <w:sz w:val="20"/>
                <w:szCs w:val="20"/>
                <w:lang w:val="lt-LT"/>
              </w:rPr>
            </w:pPr>
            <w:r w:rsidRPr="00A61D41">
              <w:rPr>
                <w:rFonts w:ascii="Times New Roman" w:hAnsi="Times New Roman" w:cs="Times New Roman"/>
                <w:sz w:val="20"/>
                <w:szCs w:val="20"/>
                <w:lang w:val="lt-LT"/>
              </w:rPr>
              <w:t>Juda popierius ir plonos šakelės, banguoja vėliavos.</w:t>
            </w:r>
          </w:p>
        </w:tc>
      </w:tr>
      <w:tr w:rsidR="00816738" w:rsidRPr="00A61D41">
        <w:tc>
          <w:tcPr>
            <w:tcW w:w="956" w:type="dxa"/>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sz w:val="21"/>
                <w:szCs w:val="21"/>
                <w:lang w:val="lt-LT"/>
              </w:rPr>
              <w:t>4</w:t>
            </w:r>
          </w:p>
        </w:tc>
        <w:tc>
          <w:tcPr>
            <w:tcW w:w="1025"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5,4~8,0</w:t>
            </w:r>
          </w:p>
        </w:tc>
        <w:tc>
          <w:tcPr>
            <w:tcW w:w="1124"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19,4~28,8</w:t>
            </w:r>
          </w:p>
        </w:tc>
        <w:tc>
          <w:tcPr>
            <w:tcW w:w="1252"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17,75~26,25</w:t>
            </w:r>
          </w:p>
        </w:tc>
        <w:tc>
          <w:tcPr>
            <w:tcW w:w="975"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12,0~18</w:t>
            </w:r>
          </w:p>
        </w:tc>
        <w:tc>
          <w:tcPr>
            <w:tcW w:w="4521" w:type="dxa"/>
            <w:shd w:val="clear" w:color="auto" w:fill="auto"/>
            <w:tcMar>
              <w:left w:w="98" w:type="dxa"/>
            </w:tcMar>
          </w:tcPr>
          <w:p w:rsidR="00816738" w:rsidRPr="00A61D41" w:rsidRDefault="0027574B">
            <w:pPr>
              <w:jc w:val="both"/>
              <w:rPr>
                <w:rFonts w:ascii="Times New Roman" w:hAnsi="Times New Roman" w:cs="Times New Roman"/>
                <w:sz w:val="20"/>
                <w:szCs w:val="20"/>
                <w:lang w:val="lt-LT"/>
              </w:rPr>
            </w:pPr>
            <w:r w:rsidRPr="00A61D41">
              <w:rPr>
                <w:rFonts w:ascii="Times New Roman" w:hAnsi="Times New Roman" w:cs="Times New Roman"/>
                <w:sz w:val="20"/>
                <w:szCs w:val="20"/>
                <w:lang w:val="lt-LT"/>
              </w:rPr>
              <w:t>Kyla dulkės, popierius sūkuriuoja, mažos šakelės siūbuoja.</w:t>
            </w:r>
          </w:p>
        </w:tc>
      </w:tr>
      <w:tr w:rsidR="00816738" w:rsidRPr="00A61D41">
        <w:tc>
          <w:tcPr>
            <w:tcW w:w="956" w:type="dxa"/>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sz w:val="21"/>
                <w:szCs w:val="21"/>
                <w:lang w:val="lt-LT"/>
              </w:rPr>
              <w:t>5</w:t>
            </w:r>
          </w:p>
        </w:tc>
        <w:tc>
          <w:tcPr>
            <w:tcW w:w="1025" w:type="dxa"/>
            <w:shd w:val="clear" w:color="auto" w:fill="auto"/>
            <w:tcMar>
              <w:left w:w="98" w:type="dxa"/>
            </w:tcMar>
          </w:tcPr>
          <w:p w:rsidR="00816738" w:rsidRPr="00A61D41" w:rsidRDefault="0027574B">
            <w:pPr>
              <w:jc w:val="center"/>
              <w:rPr>
                <w:rFonts w:ascii="Times New Roman" w:hAnsi="Times New Roman" w:cs="Times New Roman"/>
                <w:lang w:val="lt-LT"/>
              </w:rPr>
            </w:pPr>
            <w:r w:rsidRPr="00A61D41">
              <w:rPr>
                <w:rFonts w:ascii="Times New Roman" w:hAnsi="Times New Roman" w:cs="Times New Roman"/>
                <w:sz w:val="20"/>
                <w:szCs w:val="20"/>
                <w:lang w:val="lt-LT"/>
              </w:rPr>
              <w:t>8,0~10,8</w:t>
            </w:r>
          </w:p>
        </w:tc>
        <w:tc>
          <w:tcPr>
            <w:tcW w:w="1124"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28,8~38,9</w:t>
            </w:r>
          </w:p>
        </w:tc>
        <w:tc>
          <w:tcPr>
            <w:tcW w:w="1252"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26,25~35,5</w:t>
            </w:r>
          </w:p>
        </w:tc>
        <w:tc>
          <w:tcPr>
            <w:tcW w:w="975"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18~24,25</w:t>
            </w:r>
          </w:p>
        </w:tc>
        <w:tc>
          <w:tcPr>
            <w:tcW w:w="4521" w:type="dxa"/>
            <w:shd w:val="clear" w:color="auto" w:fill="auto"/>
            <w:tcMar>
              <w:left w:w="98" w:type="dxa"/>
            </w:tcMar>
          </w:tcPr>
          <w:p w:rsidR="00816738" w:rsidRPr="00A61D41" w:rsidRDefault="0027574B">
            <w:pPr>
              <w:jc w:val="both"/>
              <w:rPr>
                <w:rFonts w:ascii="Times New Roman" w:hAnsi="Times New Roman" w:cs="Times New Roman"/>
                <w:sz w:val="20"/>
                <w:szCs w:val="20"/>
                <w:lang w:val="lt-LT"/>
              </w:rPr>
            </w:pPr>
            <w:r w:rsidRPr="00A61D41">
              <w:rPr>
                <w:rFonts w:ascii="Times New Roman" w:hAnsi="Times New Roman" w:cs="Times New Roman"/>
                <w:sz w:val="20"/>
                <w:szCs w:val="20"/>
                <w:lang w:val="lt-LT"/>
              </w:rPr>
              <w:t>Krūmai su lapais pradeda siūbuoti. Balose ar vandens telkiniuose matomos bangų keteros.</w:t>
            </w:r>
          </w:p>
        </w:tc>
      </w:tr>
      <w:tr w:rsidR="00816738" w:rsidRPr="00A61D41">
        <w:tc>
          <w:tcPr>
            <w:tcW w:w="956" w:type="dxa"/>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sz w:val="21"/>
                <w:szCs w:val="21"/>
                <w:lang w:val="lt-LT"/>
              </w:rPr>
              <w:t>6</w:t>
            </w:r>
          </w:p>
        </w:tc>
        <w:tc>
          <w:tcPr>
            <w:tcW w:w="1025"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10,8~13,9</w:t>
            </w:r>
          </w:p>
        </w:tc>
        <w:tc>
          <w:tcPr>
            <w:tcW w:w="1124"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38,9~50,0</w:t>
            </w:r>
          </w:p>
        </w:tc>
        <w:tc>
          <w:tcPr>
            <w:tcW w:w="1252"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35,5~45,5</w:t>
            </w:r>
          </w:p>
        </w:tc>
        <w:tc>
          <w:tcPr>
            <w:tcW w:w="975"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24,25~31</w:t>
            </w:r>
          </w:p>
        </w:tc>
        <w:tc>
          <w:tcPr>
            <w:tcW w:w="4521" w:type="dxa"/>
            <w:shd w:val="clear" w:color="auto" w:fill="auto"/>
            <w:tcMar>
              <w:left w:w="98" w:type="dxa"/>
            </w:tcMar>
          </w:tcPr>
          <w:p w:rsidR="00816738" w:rsidRPr="00A61D41" w:rsidRDefault="0027574B">
            <w:pPr>
              <w:jc w:val="both"/>
              <w:rPr>
                <w:rFonts w:ascii="Times New Roman" w:hAnsi="Times New Roman" w:cs="Times New Roman"/>
                <w:sz w:val="20"/>
                <w:szCs w:val="20"/>
                <w:lang w:val="lt-LT"/>
              </w:rPr>
            </w:pPr>
            <w:r w:rsidRPr="00A61D41">
              <w:rPr>
                <w:rFonts w:ascii="Times New Roman" w:hAnsi="Times New Roman" w:cs="Times New Roman"/>
                <w:sz w:val="20"/>
                <w:szCs w:val="20"/>
                <w:lang w:val="lt-LT"/>
              </w:rPr>
              <w:t>Juda medžių šakos. Švilpia elektros laidai. Sunku išskleisti skėtį.</w:t>
            </w:r>
          </w:p>
        </w:tc>
      </w:tr>
      <w:tr w:rsidR="00816738" w:rsidRPr="00A61D41">
        <w:tc>
          <w:tcPr>
            <w:tcW w:w="956" w:type="dxa"/>
            <w:shd w:val="clear" w:color="auto" w:fill="auto"/>
            <w:tcMar>
              <w:left w:w="98" w:type="dxa"/>
            </w:tcMar>
          </w:tcPr>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sz w:val="21"/>
                <w:szCs w:val="21"/>
                <w:lang w:val="lt-LT"/>
              </w:rPr>
              <w:lastRenderedPageBreak/>
              <w:t>7</w:t>
            </w:r>
          </w:p>
        </w:tc>
        <w:tc>
          <w:tcPr>
            <w:tcW w:w="1025"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13,9~17,2</w:t>
            </w:r>
          </w:p>
        </w:tc>
        <w:tc>
          <w:tcPr>
            <w:tcW w:w="1124"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50,0~61,9</w:t>
            </w:r>
          </w:p>
        </w:tc>
        <w:tc>
          <w:tcPr>
            <w:tcW w:w="1252"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45,5~56,5</w:t>
            </w:r>
          </w:p>
        </w:tc>
        <w:tc>
          <w:tcPr>
            <w:tcW w:w="975" w:type="dxa"/>
            <w:shd w:val="clear" w:color="auto" w:fill="auto"/>
            <w:tcMar>
              <w:left w:w="98" w:type="dxa"/>
            </w:tcMar>
          </w:tcPr>
          <w:p w:rsidR="00816738" w:rsidRPr="00A61D41" w:rsidRDefault="0027574B">
            <w:pPr>
              <w:jc w:val="center"/>
              <w:rPr>
                <w:rFonts w:ascii="Times New Roman" w:hAnsi="Times New Roman" w:cs="Times New Roman"/>
                <w:sz w:val="20"/>
                <w:szCs w:val="20"/>
                <w:lang w:val="lt-LT"/>
              </w:rPr>
            </w:pPr>
            <w:r w:rsidRPr="00A61D41">
              <w:rPr>
                <w:rFonts w:ascii="Times New Roman" w:hAnsi="Times New Roman" w:cs="Times New Roman"/>
                <w:sz w:val="20"/>
                <w:szCs w:val="20"/>
                <w:lang w:val="lt-LT"/>
              </w:rPr>
              <w:t>31~38,5</w:t>
            </w:r>
          </w:p>
        </w:tc>
        <w:tc>
          <w:tcPr>
            <w:tcW w:w="4521" w:type="dxa"/>
            <w:shd w:val="clear" w:color="auto" w:fill="auto"/>
            <w:tcMar>
              <w:left w:w="98" w:type="dxa"/>
            </w:tcMar>
          </w:tcPr>
          <w:p w:rsidR="00816738" w:rsidRPr="00A61D41" w:rsidRDefault="0027574B">
            <w:pPr>
              <w:jc w:val="both"/>
              <w:rPr>
                <w:rFonts w:ascii="Times New Roman" w:hAnsi="Times New Roman" w:cs="Times New Roman"/>
                <w:sz w:val="20"/>
                <w:szCs w:val="20"/>
                <w:lang w:val="lt-LT"/>
              </w:rPr>
            </w:pPr>
            <w:r w:rsidRPr="00A61D41">
              <w:rPr>
                <w:rFonts w:ascii="Times New Roman" w:hAnsi="Times New Roman" w:cs="Times New Roman"/>
                <w:sz w:val="20"/>
                <w:szCs w:val="20"/>
                <w:lang w:val="lt-LT"/>
              </w:rPr>
              <w:t xml:space="preserve">Visi medžiai linguoja. Sunku eiti prieš vėją. </w:t>
            </w:r>
          </w:p>
        </w:tc>
      </w:tr>
    </w:tbl>
    <w:p w:rsidR="00816738" w:rsidRPr="00A61D41" w:rsidRDefault="0027574B">
      <w:pPr>
        <w:jc w:val="center"/>
        <w:rPr>
          <w:rFonts w:ascii="Times New Roman" w:hAnsi="Times New Roman" w:cs="Times New Roman"/>
          <w:b/>
          <w:sz w:val="21"/>
          <w:szCs w:val="21"/>
          <w:lang w:val="lt-LT"/>
        </w:rPr>
      </w:pPr>
      <w:r w:rsidRPr="00A61D41">
        <w:rPr>
          <w:rFonts w:ascii="Times New Roman" w:hAnsi="Times New Roman" w:cs="Times New Roman"/>
          <w:b/>
          <w:sz w:val="21"/>
          <w:szCs w:val="21"/>
          <w:lang w:val="lt-LT"/>
        </w:rPr>
        <w:t xml:space="preserve">1 pav. </w:t>
      </w:r>
      <w:proofErr w:type="spellStart"/>
      <w:r w:rsidRPr="00A61D41">
        <w:rPr>
          <w:rFonts w:ascii="Times New Roman" w:hAnsi="Times New Roman" w:cs="Times New Roman"/>
          <w:b/>
          <w:i/>
          <w:sz w:val="21"/>
          <w:szCs w:val="21"/>
          <w:lang w:val="lt-LT"/>
        </w:rPr>
        <w:t>Beufort</w:t>
      </w:r>
      <w:proofErr w:type="spellEnd"/>
      <w:r w:rsidRPr="00A61D41">
        <w:rPr>
          <w:rFonts w:ascii="Times New Roman" w:hAnsi="Times New Roman" w:cs="Times New Roman"/>
          <w:b/>
          <w:sz w:val="21"/>
          <w:szCs w:val="21"/>
          <w:lang w:val="lt-LT"/>
        </w:rPr>
        <w:t xml:space="preserve"> skalė</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lang w:val="lt-LT"/>
        </w:rPr>
        <w:br w:type="page"/>
      </w:r>
    </w:p>
    <w:p w:rsidR="00816738" w:rsidRPr="00A61D41" w:rsidRDefault="0027574B">
      <w:pPr>
        <w:pBdr>
          <w:bottom w:val="single" w:sz="6" w:space="1" w:color="00000A"/>
        </w:pBd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lastRenderedPageBreak/>
        <w:t xml:space="preserve">Valdikliai ir indikatoriai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Valdikliai ir indikatoriai</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Prieš įjungdamas įrenginį operatorius turi žinoti kur yra visi valdikliai ir turi puikiai išmanyti kaip kiekvienas jų veikia ir yra naudojamas. </w:t>
      </w:r>
    </w:p>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b/>
          <w:sz w:val="21"/>
          <w:szCs w:val="21"/>
          <w:lang w:val="lt-LT"/>
        </w:rPr>
        <w:t>2 pav. Apatiniai valdikliai ir indikatoriai</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1. Kėlimo / nuleidimo perspėjimo signalas.</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2. Akumuliatoriaus įkrovimo indikatorius.</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3. 110 V akumuliatoriaus įkroviklio kištukas.</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4. Akumuliatoriaus įkroviklio režimo parinkimo mygtukas.</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5. 230 V / 240 V akumuliatoriaus įkroviklio kištukas.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6. Dėklo užraktas.</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7. Darbo ant žemės mygtukas.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8. Platformos pakėlimo mygtukas.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9. Avarinio sustabdymo mygtukas.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10. Platformos nuleidimo mygtukas.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11. Valdymo parinkimo jungiklis. </w:t>
      </w:r>
    </w:p>
    <w:p w:rsidR="00816738" w:rsidRPr="00A61D41" w:rsidRDefault="0027574B">
      <w:pPr>
        <w:jc w:val="center"/>
        <w:rPr>
          <w:rFonts w:ascii="Times New Roman" w:hAnsi="Times New Roman" w:cs="Times New Roman"/>
          <w:sz w:val="21"/>
          <w:szCs w:val="21"/>
          <w:lang w:val="lt-LT"/>
        </w:rPr>
      </w:pPr>
      <w:r w:rsidRPr="00A61D41">
        <w:rPr>
          <w:rFonts w:ascii="Times New Roman" w:hAnsi="Times New Roman" w:cs="Times New Roman"/>
          <w:b/>
          <w:sz w:val="21"/>
          <w:szCs w:val="21"/>
          <w:lang w:val="lt-LT"/>
        </w:rPr>
        <w:t>3 pav. Viršutiniai valdikliai ir indikatoriai</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12. Blokavimo mygtukas.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13. Akumuliatoriaus būsenos indikatorius.</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14. Platformos nuleidimo mygtukas.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15. Platformos pakėlimo mygtukas.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16. Avarinio sustabdymo mygtukas. </w:t>
      </w:r>
    </w:p>
    <w:p w:rsidR="00816738" w:rsidRPr="00A61D41" w:rsidRDefault="00816738">
      <w:pPr>
        <w:rPr>
          <w:rFonts w:ascii="Times New Roman" w:hAnsi="Times New Roman" w:cs="Times New Roman"/>
          <w:sz w:val="21"/>
          <w:szCs w:val="21"/>
          <w:lang w:val="lt-LT"/>
        </w:rPr>
      </w:pPr>
    </w:p>
    <w:p w:rsidR="00816738" w:rsidRPr="00A61D41" w:rsidRDefault="0027574B">
      <w:pPr>
        <w:rPr>
          <w:rFonts w:ascii="Times New Roman" w:hAnsi="Times New Roman" w:cs="Times New Roman"/>
          <w:b/>
          <w:sz w:val="21"/>
          <w:szCs w:val="21"/>
          <w:lang w:val="lt-LT"/>
        </w:rPr>
      </w:pPr>
      <w:r w:rsidRPr="00A61D41">
        <w:rPr>
          <w:rFonts w:ascii="Times New Roman" w:hAnsi="Times New Roman" w:cs="Times New Roman"/>
          <w:b/>
          <w:sz w:val="21"/>
          <w:szCs w:val="21"/>
          <w:lang w:val="lt-LT"/>
        </w:rPr>
        <w:t>Pavojus</w:t>
      </w:r>
    </w:p>
    <w:p w:rsidR="00816738" w:rsidRPr="00A61D41" w:rsidRDefault="0027574B">
      <w:pPr>
        <w:rPr>
          <w:rFonts w:ascii="Times New Roman" w:hAnsi="Times New Roman" w:cs="Times New Roman"/>
          <w:lang w:val="lt-LT"/>
        </w:rPr>
      </w:pPr>
      <w:r w:rsidRPr="00A61D41">
        <w:rPr>
          <w:rFonts w:ascii="Times New Roman" w:hAnsi="Times New Roman" w:cs="Times New Roman"/>
          <w:b/>
          <w:sz w:val="21"/>
          <w:szCs w:val="21"/>
          <w:lang w:val="lt-LT"/>
        </w:rPr>
        <w:t xml:space="preserve">Judant dalims gali susidaryti suspaudžiantys tarpai. Patekus tarp judančių detalių, pastatų, konstrukcijų ir kitų kliūčių, asmuo gali patirti sunkių ar mirtinų sužalojimų. Užtikrinkite, kad visi darbuotojai stovėtų per atstumą nuo veikiančio keltuvo. </w:t>
      </w:r>
    </w:p>
    <w:p w:rsidR="00816738" w:rsidRPr="00A61D41" w:rsidRDefault="0027574B">
      <w:pPr>
        <w:rPr>
          <w:rFonts w:ascii="Times New Roman" w:hAnsi="Times New Roman" w:cs="Times New Roman"/>
          <w:lang w:val="lt-LT"/>
        </w:rPr>
      </w:pPr>
      <w:r w:rsidRPr="00A61D41">
        <w:rPr>
          <w:rFonts w:ascii="Times New Roman" w:hAnsi="Times New Roman" w:cs="Times New Roman"/>
          <w:sz w:val="21"/>
          <w:szCs w:val="21"/>
          <w:lang w:val="lt-LT"/>
        </w:rPr>
        <w:t xml:space="preserve">Platformos padėties nustatymo valdikliai yra apatinių valdiklių skyde ant bloko ir viršutinių valdiklių skyde platformoje. </w:t>
      </w:r>
    </w:p>
    <w:p w:rsidR="00816738" w:rsidRPr="00A61D41" w:rsidRDefault="00816738">
      <w:pPr>
        <w:rPr>
          <w:rFonts w:ascii="Times New Roman" w:hAnsi="Times New Roman" w:cs="Times New Roman"/>
          <w:sz w:val="21"/>
          <w:szCs w:val="21"/>
          <w:lang w:val="lt-LT"/>
        </w:rPr>
      </w:pPr>
    </w:p>
    <w:p w:rsidR="00816738" w:rsidRPr="00A61D41" w:rsidRDefault="0027574B">
      <w:pPr>
        <w:rPr>
          <w:rFonts w:ascii="Times New Roman" w:hAnsi="Times New Roman" w:cs="Times New Roman"/>
          <w:b/>
          <w:sz w:val="21"/>
          <w:szCs w:val="21"/>
          <w:lang w:val="lt-LT"/>
        </w:rPr>
      </w:pPr>
      <w:r w:rsidRPr="00A61D41">
        <w:rPr>
          <w:rFonts w:ascii="Times New Roman" w:hAnsi="Times New Roman" w:cs="Times New Roman"/>
          <w:b/>
          <w:sz w:val="21"/>
          <w:szCs w:val="21"/>
          <w:lang w:val="lt-LT"/>
        </w:rPr>
        <w:t xml:space="preserve">Apatiniai valdikliai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Apatiniai valdikliai (žr. 2 pav.) yra dešinėje bloko pusėje. Apatiniame valdymo skyde yra:</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Avarinio sustabdymo mygtukas</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Valdymo parinkimo jungiklis</w:t>
      </w:r>
    </w:p>
    <w:p w:rsidR="00816738" w:rsidRPr="00A61D41" w:rsidRDefault="0027574B">
      <w:pPr>
        <w:rPr>
          <w:rFonts w:ascii="Times New Roman" w:hAnsi="Times New Roman" w:cs="Times New Roman"/>
          <w:lang w:val="lt-LT"/>
        </w:rPr>
      </w:pPr>
      <w:r w:rsidRPr="00A61D41">
        <w:rPr>
          <w:rFonts w:ascii="Times New Roman" w:hAnsi="Times New Roman" w:cs="Times New Roman"/>
          <w:sz w:val="21"/>
          <w:szCs w:val="21"/>
          <w:lang w:val="lt-LT"/>
        </w:rPr>
        <w:t>* Darbo ant žemės mygtukas</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Platformos pakėlimo / nuleidimo mygtukai</w:t>
      </w:r>
    </w:p>
    <w:p w:rsidR="00816738" w:rsidRPr="00A61D41" w:rsidRDefault="00184F6C">
      <w:pPr>
        <w:rPr>
          <w:rFonts w:ascii="Times New Roman" w:hAnsi="Times New Roman" w:cs="Times New Roman"/>
          <w:sz w:val="21"/>
          <w:szCs w:val="21"/>
          <w:lang w:val="lt-LT"/>
        </w:rPr>
      </w:pPr>
      <w:r w:rsidRPr="00A61D41">
        <w:rPr>
          <w:rFonts w:ascii="Times New Roman" w:hAnsi="Times New Roman" w:cs="Times New Roman"/>
          <w:sz w:val="21"/>
          <w:szCs w:val="21"/>
          <w:lang w:val="lt-LT"/>
        </w:rPr>
        <w:t>* Akumuliatoriaus krovimo režimo parinkimo</w:t>
      </w:r>
      <w:r w:rsidR="0027574B" w:rsidRPr="00A61D41">
        <w:rPr>
          <w:rFonts w:ascii="Times New Roman" w:hAnsi="Times New Roman" w:cs="Times New Roman"/>
          <w:sz w:val="21"/>
          <w:szCs w:val="21"/>
          <w:lang w:val="lt-LT"/>
        </w:rPr>
        <w:t xml:space="preserve"> mygtukas / kištukai / indikatorius</w:t>
      </w:r>
    </w:p>
    <w:p w:rsidR="00816738" w:rsidRPr="00A61D41" w:rsidRDefault="00816738">
      <w:pPr>
        <w:rPr>
          <w:rFonts w:ascii="Times New Roman" w:hAnsi="Times New Roman" w:cs="Times New Roman"/>
          <w:sz w:val="21"/>
          <w:szCs w:val="21"/>
          <w:lang w:val="lt-LT"/>
        </w:rPr>
      </w:pPr>
    </w:p>
    <w:p w:rsidR="00816738" w:rsidRPr="00A61D41" w:rsidRDefault="0027574B">
      <w:pPr>
        <w:rPr>
          <w:rFonts w:ascii="Times New Roman" w:hAnsi="Times New Roman" w:cs="Times New Roman"/>
          <w:b/>
          <w:sz w:val="21"/>
          <w:szCs w:val="21"/>
          <w:lang w:val="lt-LT"/>
        </w:rPr>
      </w:pPr>
      <w:r w:rsidRPr="00A61D41">
        <w:rPr>
          <w:rFonts w:ascii="Times New Roman" w:hAnsi="Times New Roman" w:cs="Times New Roman"/>
          <w:b/>
          <w:sz w:val="21"/>
          <w:szCs w:val="21"/>
          <w:lang w:val="lt-LT"/>
        </w:rPr>
        <w:t>Įspėjimas</w:t>
      </w:r>
    </w:p>
    <w:p w:rsidR="00816738" w:rsidRPr="00A61D41" w:rsidRDefault="0027574B">
      <w:pPr>
        <w:rPr>
          <w:rFonts w:ascii="Times New Roman" w:hAnsi="Times New Roman" w:cs="Times New Roman"/>
          <w:b/>
          <w:sz w:val="21"/>
          <w:szCs w:val="21"/>
          <w:lang w:val="lt-LT"/>
        </w:rPr>
      </w:pPr>
      <w:r w:rsidRPr="00A61D41">
        <w:rPr>
          <w:rFonts w:ascii="Times New Roman" w:hAnsi="Times New Roman" w:cs="Times New Roman"/>
          <w:b/>
          <w:sz w:val="21"/>
          <w:szCs w:val="21"/>
          <w:lang w:val="lt-LT"/>
        </w:rPr>
        <w:t xml:space="preserve">Kai stabdžiai neįjungti, aukštuminis keltuvas gali laisvai judėti, dėl to asmuo gali sunkiai arba mirtinai susižaloti. Prieš pradėdami naudoti keltuvą įjunkite stabdžius. </w:t>
      </w:r>
    </w:p>
    <w:p w:rsidR="00816738" w:rsidRPr="00A61D41" w:rsidRDefault="00816738">
      <w:pPr>
        <w:rPr>
          <w:rFonts w:ascii="Times New Roman" w:hAnsi="Times New Roman" w:cs="Times New Roman"/>
          <w:b/>
          <w:sz w:val="21"/>
          <w:szCs w:val="21"/>
          <w:lang w:val="lt-LT"/>
        </w:rPr>
      </w:pP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b/>
          <w:sz w:val="21"/>
          <w:szCs w:val="21"/>
          <w:lang w:val="lt-LT"/>
        </w:rPr>
        <w:t>Avarinio sustabdymo mygtukas</w:t>
      </w:r>
    </w:p>
    <w:p w:rsidR="00816738" w:rsidRPr="00A61D41" w:rsidRDefault="0027574B">
      <w:pPr>
        <w:rPr>
          <w:rFonts w:ascii="Times New Roman" w:hAnsi="Times New Roman" w:cs="Times New Roman"/>
          <w:lang w:val="lt-LT"/>
        </w:rPr>
      </w:pPr>
      <w:r w:rsidRPr="00A61D41">
        <w:rPr>
          <w:rFonts w:ascii="Times New Roman" w:hAnsi="Times New Roman" w:cs="Times New Roman"/>
          <w:sz w:val="21"/>
          <w:szCs w:val="21"/>
          <w:lang w:val="lt-LT"/>
        </w:rPr>
        <w:t xml:space="preserve">Avarinio sustabdymo mygtukas yra dviejų padėčių raudonas paspaudžiamas mygtukas.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Įspauskite mygtuką į vidų, kad atjungtumėte energijos tiekimą į visas valdymo grandines.</w:t>
      </w:r>
    </w:p>
    <w:p w:rsidR="00816738" w:rsidRPr="00A61D41" w:rsidRDefault="0027574B">
      <w:pPr>
        <w:rPr>
          <w:rFonts w:ascii="Times New Roman" w:hAnsi="Times New Roman" w:cs="Times New Roman"/>
          <w:lang w:val="lt-LT"/>
        </w:rPr>
      </w:pPr>
      <w:r w:rsidRPr="00A61D41">
        <w:rPr>
          <w:rFonts w:ascii="Times New Roman" w:hAnsi="Times New Roman" w:cs="Times New Roman"/>
          <w:sz w:val="21"/>
          <w:szCs w:val="21"/>
          <w:lang w:val="lt-LT"/>
        </w:rPr>
        <w:t xml:space="preserve">* Patraukite mygtuką į išorę, kad atstatytumėte energijos tiekimą. </w:t>
      </w:r>
    </w:p>
    <w:p w:rsidR="00816738" w:rsidRPr="00A61D41" w:rsidRDefault="00816738">
      <w:pPr>
        <w:rPr>
          <w:rFonts w:ascii="Times New Roman" w:hAnsi="Times New Roman" w:cs="Times New Roman"/>
          <w:sz w:val="21"/>
          <w:szCs w:val="21"/>
          <w:lang w:val="lt-LT"/>
        </w:rPr>
      </w:pP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b/>
          <w:sz w:val="21"/>
          <w:szCs w:val="21"/>
          <w:lang w:val="lt-LT"/>
        </w:rPr>
        <w:t>Valdymo parinkimo jungiklis</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Į valdymo parinkimo jungiklį įkiškite raktą.</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Pasukite raktą į apatinių valdiklių padėtį, kad aukštuminio keltuvo veikimą galėtumėte valdyti iš apatinio valdymo skydo. Viršutinių valdiklių skydas neveiks, kai valdymo rinkiklis yra apatinėje padėtyje.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Pasukite raktą į viršutinių valdiklių padėtį, kad aukštuminio keltuvo veikimą galėtumėte valdyti iš viršutinio valdymo skydo.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Kai raktas yra vidurinėje padėtyje, aukštuminio keltuvo veikimo negalėsite valdyti nei iš viršutinio, nei iš apatinio valdymo skydo. </w:t>
      </w:r>
    </w:p>
    <w:p w:rsidR="00816738" w:rsidRPr="00A61D41" w:rsidRDefault="0027574B">
      <w:pPr>
        <w:rPr>
          <w:rFonts w:ascii="Times New Roman" w:hAnsi="Times New Roman" w:cs="Times New Roman"/>
          <w:bCs/>
          <w:sz w:val="21"/>
          <w:szCs w:val="21"/>
          <w:lang w:val="lt-LT"/>
        </w:rPr>
      </w:pPr>
      <w:r w:rsidRPr="00A61D41">
        <w:rPr>
          <w:rFonts w:ascii="Times New Roman" w:hAnsi="Times New Roman" w:cs="Times New Roman"/>
          <w:lang w:val="lt-LT"/>
        </w:rPr>
        <w:br w:type="page"/>
      </w:r>
    </w:p>
    <w:p w:rsidR="00816738" w:rsidRPr="00A61D41" w:rsidRDefault="0027574B">
      <w:pPr>
        <w:pBdr>
          <w:bottom w:val="single" w:sz="6" w:space="1" w:color="00000A"/>
        </w:pBd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lastRenderedPageBreak/>
        <w:t xml:space="preserve">Valdikliai ir indikatoriai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Darbo ant žemės mygtukas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Darbo ant žemės mygtukas neleidžia platformai judėti, jeigu netyčia paspaudžiamas platformos kėlimo ar nuleidimo mygtukas. Šis jungiklis suveikia spyruoklės principu, grįždamas į neutralią padėtį.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Paspauskite ir palaikykite paspaudę darbo ant žemės mygtuką, kad įrenginį galėtumėte valdyti iš apatinio valdymo skydo.</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Platformos pakėlimo / nuleidimo mygtukai</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Platformos pakėlimo / nuleidimo mygtukai naudojami platformai pakelti arba nuleisti. Mygtukai kaip spyruoklės atšoka į neutralią padėtį.</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Norėdami pakelti platformą, paspaudę palaikykite platformos kėlimo mygtuką.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Norėdami nuleisti platformą, paspaudę palaikykite platformos nuleidimo mygtuką.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Platformai leidžiantis pasigirs perspėjimo garsas.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Akumuliatoriaus krovi</w:t>
      </w:r>
      <w:r w:rsidR="00184F6C" w:rsidRPr="00A61D41">
        <w:rPr>
          <w:rFonts w:ascii="Times New Roman" w:hAnsi="Times New Roman" w:cs="Times New Roman"/>
          <w:b/>
          <w:sz w:val="21"/>
          <w:szCs w:val="21"/>
          <w:lang w:val="lt-LT"/>
        </w:rPr>
        <w:t>mo</w:t>
      </w:r>
      <w:r w:rsidRPr="00A61D41">
        <w:rPr>
          <w:rFonts w:ascii="Times New Roman" w:hAnsi="Times New Roman" w:cs="Times New Roman"/>
          <w:b/>
          <w:sz w:val="21"/>
          <w:szCs w:val="21"/>
          <w:lang w:val="lt-LT"/>
        </w:rPr>
        <w:t xml:space="preserve"> režimo rinkiklis</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Akumuliatoriaus įkroviklį galima naudoti su </w:t>
      </w:r>
      <w:proofErr w:type="spellStart"/>
      <w:r w:rsidRPr="00A61D41">
        <w:rPr>
          <w:rFonts w:ascii="Times New Roman" w:hAnsi="Times New Roman" w:cs="Times New Roman"/>
          <w:sz w:val="21"/>
          <w:szCs w:val="21"/>
          <w:lang w:val="lt-LT"/>
        </w:rPr>
        <w:t>110V</w:t>
      </w:r>
      <w:proofErr w:type="spellEnd"/>
      <w:r w:rsidRPr="00A61D41">
        <w:rPr>
          <w:rFonts w:ascii="Times New Roman" w:hAnsi="Times New Roman" w:cs="Times New Roman"/>
          <w:sz w:val="21"/>
          <w:szCs w:val="21"/>
          <w:lang w:val="lt-LT"/>
        </w:rPr>
        <w:t xml:space="preserve"> arba 230 V/ </w:t>
      </w:r>
      <w:proofErr w:type="spellStart"/>
      <w:r w:rsidRPr="00A61D41">
        <w:rPr>
          <w:rFonts w:ascii="Times New Roman" w:hAnsi="Times New Roman" w:cs="Times New Roman"/>
          <w:sz w:val="21"/>
          <w:szCs w:val="21"/>
          <w:lang w:val="lt-LT"/>
        </w:rPr>
        <w:t>240V</w:t>
      </w:r>
      <w:proofErr w:type="spellEnd"/>
      <w:r w:rsidRPr="00A61D41">
        <w:rPr>
          <w:rFonts w:ascii="Times New Roman" w:hAnsi="Times New Roman" w:cs="Times New Roman"/>
          <w:sz w:val="21"/>
          <w:szCs w:val="21"/>
          <w:lang w:val="lt-LT"/>
        </w:rPr>
        <w:t xml:space="preserve"> elektros grandinėmis.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 Patraukite jungiklį į kairę, kad įsijungtų krovimas iš 110 V grandinių.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 Patraukite jungiklį į dešinę, kad įsijungtų krovimas iš 230 V/240 V grandinių.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Jungikliui esant vidurinėje padėtyje, akumuliatoriaus įkroviklis išjungtas ir nesikraus.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Viršutiniai valdikliai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Viršutiniai valdikliai (žr. 3 pav.) yra valdymo skyde platformos priekyje.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Viršutiniame valdymo skyde yra:</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Blokavimo mygtukas. </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Akumuliatoriaus būsenos indikatorius.</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Platformos pakėlimo / nuleidimo mygtukas.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Avarinio sustabdymo mygtukas.</w:t>
      </w:r>
    </w:p>
    <w:p w:rsidR="00816738" w:rsidRPr="00A61D41" w:rsidRDefault="00816738">
      <w:pPr>
        <w:jc w:val="both"/>
        <w:rPr>
          <w:rFonts w:ascii="Times New Roman" w:hAnsi="Times New Roman" w:cs="Times New Roman"/>
          <w:sz w:val="21"/>
          <w:szCs w:val="21"/>
          <w:lang w:val="lt-LT"/>
        </w:rPr>
      </w:pPr>
    </w:p>
    <w:p w:rsidR="00816738" w:rsidRPr="00A61D41" w:rsidRDefault="0027574B">
      <w:pPr>
        <w:rPr>
          <w:rFonts w:ascii="Times New Roman" w:hAnsi="Times New Roman" w:cs="Times New Roman"/>
          <w:b/>
          <w:sz w:val="21"/>
          <w:szCs w:val="21"/>
          <w:lang w:val="lt-LT"/>
        </w:rPr>
      </w:pPr>
      <w:r w:rsidRPr="00A61D41">
        <w:rPr>
          <w:rFonts w:ascii="Times New Roman" w:hAnsi="Times New Roman" w:cs="Times New Roman"/>
          <w:b/>
          <w:sz w:val="21"/>
          <w:szCs w:val="21"/>
          <w:lang w:val="lt-LT"/>
        </w:rPr>
        <w:t>Įspėjimas</w:t>
      </w:r>
    </w:p>
    <w:p w:rsidR="00816738" w:rsidRPr="00A61D41" w:rsidRDefault="0027574B">
      <w:pPr>
        <w:jc w:val="both"/>
        <w:rPr>
          <w:rFonts w:ascii="Times New Roman" w:hAnsi="Times New Roman" w:cs="Times New Roman"/>
          <w:b/>
          <w:sz w:val="21"/>
          <w:szCs w:val="21"/>
          <w:lang w:val="lt-LT"/>
        </w:rPr>
      </w:pPr>
      <w:r w:rsidRPr="00A61D41">
        <w:rPr>
          <w:rFonts w:ascii="Times New Roman" w:hAnsi="Times New Roman" w:cs="Times New Roman"/>
          <w:b/>
          <w:sz w:val="21"/>
          <w:szCs w:val="21"/>
          <w:lang w:val="lt-LT"/>
        </w:rPr>
        <w:t xml:space="preserve">Kai stabdžiai neįjungti, aukštuminis keltuvas gali laisvai judėti, dėl to asmuo gali sunkiai arba mirtinai susižaloti. Prieš pradėdami naudoti keltuvą įjunkite stabdžius. </w:t>
      </w:r>
    </w:p>
    <w:p w:rsidR="00816738" w:rsidRPr="00A61D41" w:rsidRDefault="00816738">
      <w:pPr>
        <w:jc w:val="both"/>
        <w:rPr>
          <w:rFonts w:ascii="Times New Roman" w:hAnsi="Times New Roman" w:cs="Times New Roman"/>
          <w:b/>
          <w:sz w:val="21"/>
          <w:szCs w:val="21"/>
          <w:lang w:val="lt-LT"/>
        </w:rPr>
      </w:pPr>
    </w:p>
    <w:p w:rsidR="00816738" w:rsidRPr="00A61D41" w:rsidRDefault="0027574B">
      <w:pPr>
        <w:jc w:val="both"/>
        <w:rPr>
          <w:rFonts w:ascii="Times New Roman" w:hAnsi="Times New Roman" w:cs="Times New Roman"/>
          <w:b/>
          <w:sz w:val="21"/>
          <w:szCs w:val="21"/>
          <w:lang w:val="lt-LT"/>
        </w:rPr>
      </w:pPr>
      <w:r w:rsidRPr="00A61D41">
        <w:rPr>
          <w:rFonts w:ascii="Times New Roman" w:hAnsi="Times New Roman" w:cs="Times New Roman"/>
          <w:b/>
          <w:sz w:val="21"/>
          <w:szCs w:val="21"/>
          <w:lang w:val="lt-LT"/>
        </w:rPr>
        <w:t>Avarinio sustabdymo mygtukas</w:t>
      </w:r>
    </w:p>
    <w:p w:rsidR="00816738" w:rsidRPr="00A61D41" w:rsidRDefault="0027574B">
      <w:pPr>
        <w:rPr>
          <w:rFonts w:ascii="Times New Roman" w:hAnsi="Times New Roman" w:cs="Times New Roman"/>
          <w:lang w:val="lt-LT"/>
        </w:rPr>
      </w:pPr>
      <w:r w:rsidRPr="00A61D41">
        <w:rPr>
          <w:rFonts w:ascii="Times New Roman" w:hAnsi="Times New Roman" w:cs="Times New Roman"/>
          <w:sz w:val="21"/>
          <w:szCs w:val="21"/>
          <w:lang w:val="lt-LT"/>
        </w:rPr>
        <w:t>Avarinio sustabdymo mygtukas yra dviejų padėčių raudonas paspaudžiamas mygtukas dešinėje viršutinio valdymo skydo pusėje.</w:t>
      </w: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sz w:val="21"/>
          <w:szCs w:val="21"/>
          <w:lang w:val="lt-LT"/>
        </w:rPr>
        <w:t>* Įspauskite mygtuką į vidų, kad atjungtumėte energijos tiekimą į visas valdymo grandines viršutiniuose valdikliuose.</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Pasukite mygtuką laikrodžio rodyklės kryptimi, kad atstatytumėte energijos tiekimą.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Įspauskite mygtuką kai viršutiniai valdikliai nenaudojami, kad netyčia nepradėtų veikti platforma.</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 xml:space="preserve">Blokavimo mygtukas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Blokavimo mygtukas neleidžia judėti platformai, jeigu netyčia paspaudžiamas platformos kėlimo ar nuleidimo mygtukas. Šis jungiklis kaip spyruoklė atšoka į neutralią padėtį.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Paspauskite ir laikykite įspaustą blokavimo mygtuką, kad įrenginį galėtumėte valdyti iš viršutinio valdymo skydo.</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Platformos pakėlimo / nuleidimo mygtukai</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Platformos pakėlimo / nuleidimo mygtukai naudojami platformai pakelti ar nuleisti. Mygtukai kaip spyruoklės atšoka į neutralią padėtį.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Norėdami pakelti platformą, paspaudę palaikykite platformos kėlimo mygtuką.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Norėdami nuleisti platformą, paspaudę palaikykite platformos nuleidimo mygtuką. </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 xml:space="preserve">* Platformai leidžiantis pasigirs perspėjimo garsas. </w:t>
      </w:r>
    </w:p>
    <w:p w:rsidR="00816738" w:rsidRPr="00A61D41" w:rsidRDefault="00816738">
      <w:pPr>
        <w:jc w:val="both"/>
        <w:rPr>
          <w:rFonts w:ascii="Times New Roman" w:hAnsi="Times New Roman" w:cs="Times New Roman"/>
          <w:sz w:val="21"/>
          <w:szCs w:val="21"/>
          <w:lang w:val="lt-LT"/>
        </w:rPr>
      </w:pPr>
    </w:p>
    <w:p w:rsidR="00816738" w:rsidRPr="00A61D41" w:rsidRDefault="00816738">
      <w:pPr>
        <w:jc w:val="both"/>
        <w:rPr>
          <w:rFonts w:ascii="Times New Roman" w:hAnsi="Times New Roman" w:cs="Times New Roman"/>
          <w:sz w:val="21"/>
          <w:szCs w:val="21"/>
          <w:lang w:val="lt-LT"/>
        </w:rPr>
      </w:pPr>
    </w:p>
    <w:p w:rsidR="00816738" w:rsidRPr="00A61D41" w:rsidRDefault="0027574B">
      <w:pPr>
        <w:rPr>
          <w:rFonts w:ascii="Times New Roman" w:hAnsi="Times New Roman" w:cs="Times New Roman"/>
          <w:sz w:val="21"/>
          <w:szCs w:val="21"/>
          <w:lang w:val="lt-LT"/>
        </w:rPr>
      </w:pPr>
      <w:r w:rsidRPr="00A61D41">
        <w:rPr>
          <w:rFonts w:ascii="Times New Roman" w:hAnsi="Times New Roman" w:cs="Times New Roman"/>
          <w:lang w:val="lt-LT"/>
        </w:rPr>
        <w:br w:type="page"/>
      </w:r>
    </w:p>
    <w:p w:rsidR="00816738" w:rsidRPr="00A61D41" w:rsidRDefault="0027574B">
      <w:pPr>
        <w:pBdr>
          <w:bottom w:val="single" w:sz="6" w:space="1" w:color="00000A"/>
        </w:pBd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lastRenderedPageBreak/>
        <w:t>Saugos patikrinimas prieš darbą</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b/>
          <w:sz w:val="21"/>
          <w:szCs w:val="21"/>
          <w:lang w:val="lt-LT"/>
        </w:rPr>
        <w:t>Saugos patikrinimas prieš darbą</w:t>
      </w: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i/>
          <w:sz w:val="21"/>
          <w:szCs w:val="21"/>
          <w:lang w:val="lt-LT"/>
        </w:rPr>
        <w:t xml:space="preserve">Pastaba: atidžiai perskaitykite, supraskite ir laikykitės visų saugos taisyklių, naudojimo instrukcijų, etikečių ir nacionalinių saugos instrukcijų / reikalavimų.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1. Kasdien atidarykite dėklą ir apžiūrėkite, ar nėra apgadinimų, skysčių pratekėjimo ir ar netrūksta jokių detalių.</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 xml:space="preserve">2. Kasdien patikrinkite hidraulinį skystį. Tikrinant platforma turi būti visiškai nuleista. Skysčio lygis talpoje turi būti 6 mm. Jeigu reikia, hidraulinio skysčio papildykite. Žr. skyrių „Specifikacijos“.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3. Kiekvieną savaitę patikrinkite ar tinkamas skysčio kiekis akumuliatoriuose. Žr. skyrių „Akumuliatoriaus priežiūra“.</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4. Pasirūpinkite, kad akumuliatoriai būtų pakraunami kasdien.</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 xml:space="preserve">5. Kasdien patikrinkite, kad iš kištukinio lizdo bloko šone būtų ištrauktas kintamosios srovės ilginamasis laidas.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 xml:space="preserve">6. Kasdien apžiūrėkite stabdžius ant galinių ratukų. Užlipkite ant stabdžių svirčių ir patikrinkite, ar įrenginys tikrai nejuda.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 xml:space="preserve">7. Kasdien patikrinkite, ar visi turėklai yra savo vietose ir ar tinkamai įtempti visi skląsčiai.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 xml:space="preserve">8. Kasdien kruopščiai apžiūrėkite įrenginį, ar jame nėra įtrūkusių suvirinimo siūlių ir konstrukcijos pažeidimų, atsilaisvinusių ar trūkstamų techninės įrangos detalių, hidraulinių pratekėjimų, atsilaisvinusių laidų jungčių ir pažeistų kabelių ar žarnelių.  </w:t>
      </w:r>
    </w:p>
    <w:p w:rsidR="00816738" w:rsidRPr="00A61D41" w:rsidRDefault="0027574B">
      <w:pPr>
        <w:jc w:val="both"/>
        <w:rPr>
          <w:rFonts w:ascii="Times New Roman" w:hAnsi="Times New Roman" w:cs="Times New Roman"/>
          <w:lang w:val="lt-LT"/>
        </w:rPr>
      </w:pPr>
      <w:r w:rsidRPr="00A61D41">
        <w:rPr>
          <w:rFonts w:ascii="Times New Roman" w:hAnsi="Times New Roman" w:cs="Times New Roman"/>
          <w:sz w:val="21"/>
          <w:szCs w:val="21"/>
          <w:lang w:val="lt-LT"/>
        </w:rPr>
        <w:t xml:space="preserve">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sz w:val="21"/>
          <w:szCs w:val="21"/>
          <w:lang w:val="lt-LT"/>
        </w:rPr>
      </w:pPr>
      <w:r w:rsidRPr="00A61D41">
        <w:rPr>
          <w:rFonts w:ascii="Times New Roman" w:hAnsi="Times New Roman" w:cs="Times New Roman"/>
          <w:lang w:val="lt-LT"/>
        </w:rPr>
        <w:br w:type="page"/>
      </w:r>
    </w:p>
    <w:p w:rsidR="00816738" w:rsidRPr="00A61D41" w:rsidRDefault="0027574B">
      <w:pPr>
        <w:pBdr>
          <w:bottom w:val="single" w:sz="2" w:space="2" w:color="000001"/>
        </w:pBdr>
        <w:jc w:val="both"/>
        <w:rPr>
          <w:rFonts w:ascii="Times New Roman" w:hAnsi="Times New Roman" w:cs="Times New Roman"/>
          <w:sz w:val="21"/>
          <w:szCs w:val="21"/>
          <w:lang w:val="lt-LT"/>
        </w:rPr>
      </w:pPr>
      <w:r w:rsidRPr="00A61D41">
        <w:rPr>
          <w:rFonts w:ascii="Times New Roman" w:hAnsi="Times New Roman" w:cs="Times New Roman"/>
          <w:b/>
          <w:bCs/>
          <w:sz w:val="21"/>
          <w:szCs w:val="21"/>
          <w:lang w:val="lt-LT"/>
        </w:rPr>
        <w:lastRenderedPageBreak/>
        <w:t>Sistemos funkcijų patikrinimas</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b/>
          <w:bCs/>
          <w:lang w:val="lt-LT"/>
        </w:rPr>
      </w:pPr>
      <w:r w:rsidRPr="00A61D41">
        <w:rPr>
          <w:rFonts w:ascii="Times New Roman" w:hAnsi="Times New Roman" w:cs="Times New Roman"/>
          <w:b/>
          <w:bCs/>
          <w:sz w:val="21"/>
          <w:szCs w:val="21"/>
          <w:lang w:val="lt-LT"/>
        </w:rPr>
        <w:t>Sistemos funkcijų patikrinimas</w:t>
      </w:r>
    </w:p>
    <w:p w:rsidR="00816738" w:rsidRPr="00A61D41" w:rsidRDefault="0027574B">
      <w:pPr>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Skyriuje „Valdikliai ir indikatoriai“ rasite informaciją kur yra išdėstyti įvairūs valdikliai ir indikatoriai. </w:t>
      </w:r>
    </w:p>
    <w:p w:rsidR="00816738" w:rsidRPr="00A61D41" w:rsidRDefault="00816738">
      <w:pPr>
        <w:jc w:val="both"/>
        <w:rPr>
          <w:rFonts w:ascii="Times New Roman" w:hAnsi="Times New Roman" w:cs="Times New Roman"/>
          <w:sz w:val="21"/>
          <w:szCs w:val="21"/>
          <w:lang w:val="lt-LT"/>
        </w:rPr>
      </w:pPr>
    </w:p>
    <w:p w:rsidR="00816738" w:rsidRPr="00A61D41" w:rsidRDefault="0027574B">
      <w:pPr>
        <w:jc w:val="both"/>
        <w:rPr>
          <w:rFonts w:ascii="Times New Roman" w:hAnsi="Times New Roman" w:cs="Times New Roman"/>
          <w:b/>
          <w:bCs/>
          <w:lang w:val="lt-LT"/>
        </w:rPr>
      </w:pPr>
      <w:r w:rsidRPr="00A61D41">
        <w:rPr>
          <w:rFonts w:ascii="Times New Roman" w:hAnsi="Times New Roman" w:cs="Times New Roman"/>
          <w:b/>
          <w:bCs/>
          <w:sz w:val="21"/>
          <w:szCs w:val="21"/>
          <w:lang w:val="lt-LT"/>
        </w:rPr>
        <w:t>Įspėjimas</w:t>
      </w:r>
    </w:p>
    <w:p w:rsidR="00816738" w:rsidRPr="00A61D41" w:rsidRDefault="0027574B">
      <w:pPr>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Atlikdami toliau išvardintus patikrinimo veiksmus, pasirūpinkite, kad prie keltuvo nieko nebūtų.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Prieš pradėdami darbą apžiūrėkite darbo vietą, ar paviršiuje nėra jokių skylių, nukritusių daiktų, nelygumų, bordiūrų ar nuolaužų.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Viską patikrinkite VISOMIS kryptimis, taip pat erdvę virš kėlimo platformos, ar nėra jokių kliūčių ar elektros laidininkų.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1. Jeigu reikia, įrenginį patraukite į laisvą vietą, kad galėtumėte keltuvą iškelti į maksimalų aukštį.</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2. Patraukite apatiniame valdymo skyde esantį avarinio sustabdymo jungiklį į įjungimo („</w:t>
      </w:r>
      <w:proofErr w:type="spellStart"/>
      <w:r w:rsidRPr="00A61D41">
        <w:rPr>
          <w:rFonts w:ascii="Times New Roman" w:hAnsi="Times New Roman" w:cs="Times New Roman"/>
          <w:sz w:val="21"/>
          <w:szCs w:val="21"/>
          <w:lang w:val="lt-LT"/>
        </w:rPr>
        <w:t>On</w:t>
      </w:r>
      <w:proofErr w:type="spellEnd"/>
      <w:r w:rsidRPr="00A61D41">
        <w:rPr>
          <w:rFonts w:ascii="Times New Roman" w:hAnsi="Times New Roman" w:cs="Times New Roman"/>
          <w:sz w:val="21"/>
          <w:szCs w:val="21"/>
          <w:lang w:val="lt-LT"/>
        </w:rPr>
        <w:t>“) padėtį.</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3. Pasukite viršutiniame valdymo skyde esantį avarinio sustabdymo jungiklį laikrodžio rodyklės kryptimi į įjungimo („</w:t>
      </w:r>
      <w:proofErr w:type="spellStart"/>
      <w:r w:rsidRPr="00A61D41">
        <w:rPr>
          <w:rFonts w:ascii="Times New Roman" w:hAnsi="Times New Roman" w:cs="Times New Roman"/>
          <w:sz w:val="21"/>
          <w:szCs w:val="21"/>
          <w:lang w:val="lt-LT"/>
        </w:rPr>
        <w:t>On</w:t>
      </w:r>
      <w:proofErr w:type="spellEnd"/>
      <w:r w:rsidRPr="00A61D41">
        <w:rPr>
          <w:rFonts w:ascii="Times New Roman" w:hAnsi="Times New Roman" w:cs="Times New Roman"/>
          <w:sz w:val="21"/>
          <w:szCs w:val="21"/>
          <w:lang w:val="lt-LT"/>
        </w:rPr>
        <w:t>“) padėtį.</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4. Apžiūrėkite žirklių formos konstrukciją, kėlimo cilindrą ir žarneles, ar jose nėra įtrūkusių suvirinimo siūlių ir konstrukcinių pažeidimų, atsilaisvinusių techninės įrangos detalių, hidraulinių nutekėjimų, atsilaisvinusių laidų jungčių ir netinkamai veikiančių dalių. Taip pat patikrinkite, ar netrūksta jokių detalių ir ar detalės nėra atsilaisvinusios.</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5. Paspaudę palaikykite darbo ant žemės mygtuką. Kiekvieną įrenginio funkciją patikrinkite naudodami valdiklius apatiniame skyde (žr. 2 pav.).</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6. Išbandykite, ar tinkamai veikia avarinio nuleidimo sistema.</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7. Patikrinkite, ar tinkamai veikia apatiniame valdymo skyde esantis avarinio sustabdymo mygtukas. Turi išsijungti visos įrenginio funkcijos. Patraukite avarinio sustabdymo mygtuką į išorę, kad vėl įsijungtų visos funkcijos.</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8. Įeikite ant platformos ir uždarykite vartelius.</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9. Patikrinkite, ar kelyje nėra jokių kliūčių (žmonių, kliūčių, daiktų ir pan.), ar paviršius yra lygus ir gali atlaikyti ant ratų laikomą svorį.</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10. Išbandykite visas įrenginio funkcijas naudodami valdiklius viršutiniame valdymo skyde. Išbandykite blokavimo ir visus funkcijų valdiklius (žr. 3 pav.).</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11. Paspauskite viršutiniame valdymo skyde esantį avarinio sustabdymo mygtuką, kad patikrintumėte, ar jis tinkamai veikia. Turi išsijungti visos įrenginio funkcijos. Pasukite avarinio sustabdymo mygtuką laikrodžio rodyklės kryptimi, kad vėl įsijungtų visos funkcijos.</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12. Patikrinkite, ar tinkamai veikia automatinė stabdžių sistema – šiek tiek pakelkite įrenginį naudodami apatinį valdymo skydą. Patikrinkite, ar stabdžiai yra nusileidę ant galinių ratų. Patikrinkite, ar įrenginys tikrai nejuda kai yra pakeltoje padėtyje.</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sz w:val="21"/>
          <w:szCs w:val="21"/>
          <w:lang w:val="lt-LT"/>
        </w:rPr>
      </w:pPr>
      <w:r w:rsidRPr="00A61D41">
        <w:rPr>
          <w:rFonts w:ascii="Times New Roman" w:hAnsi="Times New Roman" w:cs="Times New Roman"/>
          <w:lang w:val="lt-LT"/>
        </w:rPr>
        <w:br w:type="page"/>
      </w:r>
    </w:p>
    <w:p w:rsidR="00816738" w:rsidRPr="00A61D41" w:rsidRDefault="0027574B">
      <w:pPr>
        <w:pBdr>
          <w:bottom w:val="single" w:sz="2" w:space="2" w:color="000001"/>
        </w:pBdr>
        <w:spacing w:before="57"/>
        <w:jc w:val="both"/>
        <w:rPr>
          <w:rFonts w:ascii="Times New Roman" w:hAnsi="Times New Roman" w:cs="Times New Roman"/>
          <w:sz w:val="21"/>
          <w:szCs w:val="21"/>
          <w:lang w:val="lt-LT"/>
        </w:rPr>
      </w:pPr>
      <w:r w:rsidRPr="00A61D41">
        <w:rPr>
          <w:rFonts w:ascii="Times New Roman" w:hAnsi="Times New Roman" w:cs="Times New Roman"/>
          <w:b/>
          <w:bCs/>
          <w:sz w:val="21"/>
          <w:szCs w:val="21"/>
          <w:lang w:val="lt-LT"/>
        </w:rPr>
        <w:lastRenderedPageBreak/>
        <w:t>Naudojimas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Naudojimas </w:t>
      </w:r>
    </w:p>
    <w:p w:rsidR="00816738" w:rsidRPr="00A61D41" w:rsidRDefault="0027574B">
      <w:pPr>
        <w:spacing w:before="57"/>
        <w:jc w:val="both"/>
        <w:rPr>
          <w:rFonts w:ascii="Times New Roman" w:hAnsi="Times New Roman" w:cs="Times New Roman"/>
          <w:b/>
          <w:bCs/>
          <w:lang w:val="lt-LT"/>
        </w:rPr>
      </w:pP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galima naudoti valdant iš apatinio arba viršutinio valdymo skydo.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Pavojus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Aukštuminis keltuvas nėra izoliuotas nuo elektros. Prisilietus aktyvuoto laidininko arba nesilaikant reikiamo atstumo nuo jo, galima sunkiai arba mirtinai susižaloti. Būtinai laikykitės minimalaus atstumo, nustatyto nacionaliniuose saugos reikalavimuose.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Judant dalims gali susidaryti suspaudžiantys tarpai. Patekus tarp judančių detalių, pastatų, konstrukcijų ir kitų kliūčių, asmuo gali sunkiai ar mirtinai susižaloti. Užtikrinkite, kad prieš judinant bloką ar platformą aplink būtų pakankamai tuščios vietos. Palikite pakankamai laisvos vietos ir užtikrinkite, kad užtektų laiko sustabdyti įrenginio judėjimą norint išvengti kontakto su konstrukcijomis ir kitų pavojų.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Jeigu aukštuminis keltuvas tampa nestabilus, jis gali pasvirti. Dėl pasvirimo gali įvykti nelaimingas atsitikimas ir žmonės gali sunkiai ar mirtinai susižaloti. </w:t>
      </w:r>
      <w:proofErr w:type="spellStart"/>
      <w:r w:rsidRPr="00A61D41">
        <w:rPr>
          <w:rFonts w:ascii="Times New Roman" w:hAnsi="Times New Roman" w:cs="Times New Roman"/>
          <w:b/>
          <w:bCs/>
          <w:sz w:val="21"/>
          <w:szCs w:val="21"/>
          <w:lang w:val="lt-LT"/>
        </w:rPr>
        <w:t>Aukštuminį</w:t>
      </w:r>
      <w:proofErr w:type="spellEnd"/>
      <w:r w:rsidRPr="00A61D41">
        <w:rPr>
          <w:rFonts w:ascii="Times New Roman" w:hAnsi="Times New Roman" w:cs="Times New Roman"/>
          <w:b/>
          <w:bCs/>
          <w:sz w:val="21"/>
          <w:szCs w:val="21"/>
          <w:lang w:val="lt-LT"/>
        </w:rPr>
        <w:t xml:space="preserve"> keltuvą naudokite ant tvirto, plokščio ir lygaus paviršiaus. Prieš įeidami ant platformos, įjunkite abu galinius stabdžius. Nestatykite keltuvo kėlimo darbams šalia duobėto, skylėto, stataus, minkšto ar nelygaus paviršiaus ar kitų pavojingų vietų. Nekelkite platformos, jeigu vėjas yra stipresnis nei 0 m/s.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Nustatyta platformos darbo apkrova yra bendras darbuotojų ir įrangos, kurią galima kelti platformoje, svoris.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Apkrovų dydžiai nurodyti platformos lentelėje prie įėjimo į platformą.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Pavojus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Jeigu aukštuminis keltuvas tampa nestabilus, jis gali pasvirti. Dėl pasvirimo gali įvykti nelaimingas atsitikimas ir žmonės gali sunkiai ar mirtinai susižaloti. Neviršykite platformos lentelėje nurodytų </w:t>
      </w:r>
      <w:proofErr w:type="spellStart"/>
      <w:r w:rsidRPr="00A61D41">
        <w:rPr>
          <w:rFonts w:ascii="Times New Roman" w:hAnsi="Times New Roman" w:cs="Times New Roman"/>
          <w:b/>
          <w:bCs/>
          <w:sz w:val="21"/>
          <w:szCs w:val="21"/>
          <w:lang w:val="lt-LT"/>
        </w:rPr>
        <w:t>pajėgumų</w:t>
      </w:r>
      <w:proofErr w:type="spellEnd"/>
      <w:r w:rsidRPr="00A61D41">
        <w:rPr>
          <w:rFonts w:ascii="Times New Roman" w:hAnsi="Times New Roman" w:cs="Times New Roman"/>
          <w:b/>
          <w:bCs/>
          <w:sz w:val="21"/>
          <w:szCs w:val="21"/>
          <w:lang w:val="lt-LT"/>
        </w:rPr>
        <w:t xml:space="preserve"> normų.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 xml:space="preserve">Pajėgumo dydžiai rodo nustatyta kėlimo galią ir nenurodo aukštuminio keltuvo stabilumo.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 xml:space="preserve">Operatorius prisiima visą atsakomybę už tai, kad aukštuminis keltuvas būtų tinkamai pastatytas, atsižvelgiant į esamas aplinkos sąlygas.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Pasirengimas naudojimui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Rengdamiesi naudoti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atlikite šiuos veiksmus: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1. Prieš naudojimą patikrinkite, ar įrenginys atitinka saugos reikalavimus ir ar veikia sistemos funkcijos.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2. Uždarykite ir užfiksuokite dalių dėklą.</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3. Pastatykite įrenginį darbo vietoje ir patikrinkite, ar vieta tikrai plokščia ir horizontali.</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4. Užlipkite ant kiekvieno galinio stabdžio, kad užfiksuotumėte galiniu ratus. Prieš lipdami ant platformos, patikrinkite, ar tikrai įjungti stabdžiai.</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Apatiniai valdikliai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Platformos kėlimo nuleidimo funkcijas galima naudoti naudojant apatinius valdiklius. Apatinius valdiklius galima naudoti atliekant pirminius aukštuminio keltuvo nustatymo darbus ir atliekant įrenginio patikrinimą ir apžiūrą.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Norėdami pakelti arba nuleisti platformą naudojant apatinius valdiklius, atlikite šiuos veiksmus: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1. Ištraukite avarinio sustabdymo mygtuką (žr. 2 pav.).</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2. Į valdiklio parinkimo jungiklį įkiškite raktą ir pasukite jį apatinio valdymo skydo padėtį.</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3. Paspaudę palaikykite įspaustą darbo ant žemės mygtuką.</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Norėdami platformą pakelti, paspaudę palaikykite platformos kėlimo mygtuką.</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Norėdami platformą nuleisti, paspaudę palaikykite platformos nuleidimo mygtuką.</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4. Norėdami judėjimą sustabdyti, mygtuką atleiskite.</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Viršutiniai valdikliai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Prieš pradėdami naudoti viršutinius valdiklius, tinkamai nustatykite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kaip nurodyta skyriuje „Pasirengimas ir naudojimas“.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 xml:space="preserve">Norėdami naudoti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naudodami viršutinius valdiklius, atlikite šiuos veiksmus: </w:t>
      </w:r>
      <w:r w:rsidRPr="00A61D41">
        <w:rPr>
          <w:rFonts w:ascii="Times New Roman" w:hAnsi="Times New Roman" w:cs="Times New Roman"/>
          <w:lang w:val="lt-LT"/>
        </w:rPr>
        <w:br w:type="page"/>
      </w:r>
    </w:p>
    <w:p w:rsidR="00816738" w:rsidRPr="00A61D41" w:rsidRDefault="0027574B">
      <w:pPr>
        <w:pBdr>
          <w:bottom w:val="single" w:sz="2" w:space="2" w:color="000001"/>
        </w:pBdr>
        <w:spacing w:before="57"/>
        <w:jc w:val="both"/>
        <w:rPr>
          <w:rFonts w:ascii="Times New Roman" w:hAnsi="Times New Roman" w:cs="Times New Roman"/>
          <w:sz w:val="21"/>
          <w:szCs w:val="21"/>
          <w:lang w:val="lt-LT"/>
        </w:rPr>
      </w:pPr>
      <w:r w:rsidRPr="00A61D41">
        <w:rPr>
          <w:rFonts w:ascii="Times New Roman" w:hAnsi="Times New Roman" w:cs="Times New Roman"/>
          <w:b/>
          <w:bCs/>
          <w:sz w:val="21"/>
          <w:szCs w:val="21"/>
          <w:lang w:val="lt-LT"/>
        </w:rPr>
        <w:lastRenderedPageBreak/>
        <w:t xml:space="preserve">Naudojimas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1. Apatiniame valdymo skyde patraukite avarinio sustabdymo mygtuką (žr. 2 pav.).</w:t>
      </w:r>
    </w:p>
    <w:p w:rsidR="00816738" w:rsidRPr="00A61D41" w:rsidRDefault="0027574B">
      <w:pPr>
        <w:spacing w:before="57"/>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2. Į valdiklio parinkimo jungiklį įkiškite raktą ir pasukite jį viršutinio valdymo skydo padėtį.</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i/>
          <w:iCs/>
          <w:sz w:val="21"/>
          <w:szCs w:val="21"/>
          <w:lang w:val="lt-LT"/>
        </w:rPr>
        <w:t>Pastaba</w:t>
      </w:r>
    </w:p>
    <w:p w:rsidR="00816738" w:rsidRPr="00A61D41" w:rsidRDefault="0027574B">
      <w:pPr>
        <w:spacing w:before="57"/>
        <w:jc w:val="both"/>
        <w:rPr>
          <w:rFonts w:ascii="Times New Roman" w:hAnsi="Times New Roman" w:cs="Times New Roman"/>
          <w:i/>
          <w:iCs/>
          <w:lang w:val="lt-LT"/>
        </w:rPr>
      </w:pPr>
      <w:r w:rsidRPr="00A61D41">
        <w:rPr>
          <w:rFonts w:ascii="Times New Roman" w:hAnsi="Times New Roman" w:cs="Times New Roman"/>
          <w:i/>
          <w:iCs/>
          <w:sz w:val="21"/>
          <w:szCs w:val="21"/>
          <w:lang w:val="lt-LT"/>
        </w:rPr>
        <w:t xml:space="preserve">Viršutiniai valdikliai neveiks kaip valdymo parinkiklis yra apatinėje padėtyje. </w:t>
      </w:r>
    </w:p>
    <w:p w:rsidR="00816738" w:rsidRPr="00A61D41" w:rsidRDefault="0027574B">
      <w:pPr>
        <w:spacing w:before="57"/>
        <w:jc w:val="both"/>
        <w:rPr>
          <w:rFonts w:ascii="Times New Roman" w:hAnsi="Times New Roman" w:cs="Times New Roman"/>
          <w:i/>
          <w:iCs/>
          <w:lang w:val="lt-LT"/>
        </w:rPr>
      </w:pPr>
      <w:r w:rsidRPr="00A61D41">
        <w:rPr>
          <w:rFonts w:ascii="Times New Roman" w:hAnsi="Times New Roman" w:cs="Times New Roman"/>
          <w:sz w:val="21"/>
          <w:szCs w:val="21"/>
          <w:lang w:val="lt-LT"/>
        </w:rPr>
        <w:t>3. Įeikite ant platformos ir uždarykite vartelius.</w:t>
      </w:r>
    </w:p>
    <w:p w:rsidR="00816738" w:rsidRPr="00A61D41" w:rsidRDefault="0027574B">
      <w:pPr>
        <w:spacing w:before="57"/>
        <w:jc w:val="both"/>
        <w:rPr>
          <w:rFonts w:ascii="Times New Roman" w:hAnsi="Times New Roman" w:cs="Times New Roman"/>
          <w:i/>
          <w:iCs/>
          <w:lang w:val="lt-LT"/>
        </w:rPr>
      </w:pPr>
      <w:r w:rsidRPr="00A61D41">
        <w:rPr>
          <w:rFonts w:ascii="Times New Roman" w:hAnsi="Times New Roman" w:cs="Times New Roman"/>
          <w:sz w:val="21"/>
          <w:szCs w:val="21"/>
          <w:lang w:val="lt-LT"/>
        </w:rPr>
        <w:t>4. Viršutiniame valdymo skyde pasukite avarinio sustabdymo mygtuką laikrodžio rodyklės kryptimi į įjungimo („</w:t>
      </w:r>
      <w:proofErr w:type="spellStart"/>
      <w:r w:rsidRPr="00A61D41">
        <w:rPr>
          <w:rFonts w:ascii="Times New Roman" w:hAnsi="Times New Roman" w:cs="Times New Roman"/>
          <w:sz w:val="21"/>
          <w:szCs w:val="21"/>
          <w:lang w:val="lt-LT"/>
        </w:rPr>
        <w:t>On</w:t>
      </w:r>
      <w:proofErr w:type="spellEnd"/>
      <w:r w:rsidRPr="00A61D41">
        <w:rPr>
          <w:rFonts w:ascii="Times New Roman" w:hAnsi="Times New Roman" w:cs="Times New Roman"/>
          <w:sz w:val="21"/>
          <w:szCs w:val="21"/>
          <w:lang w:val="lt-LT"/>
        </w:rPr>
        <w:t>“) padėtį (žr. 3 pav.).</w:t>
      </w:r>
    </w:p>
    <w:p w:rsidR="00816738" w:rsidRPr="00A61D41" w:rsidRDefault="0027574B">
      <w:pPr>
        <w:spacing w:before="57"/>
        <w:jc w:val="both"/>
        <w:rPr>
          <w:rFonts w:ascii="Times New Roman" w:hAnsi="Times New Roman" w:cs="Times New Roman"/>
          <w:i/>
          <w:iCs/>
          <w:lang w:val="lt-LT"/>
        </w:rPr>
      </w:pPr>
      <w:r w:rsidRPr="00A61D41">
        <w:rPr>
          <w:rFonts w:ascii="Times New Roman" w:hAnsi="Times New Roman" w:cs="Times New Roman"/>
          <w:sz w:val="21"/>
          <w:szCs w:val="21"/>
          <w:lang w:val="lt-LT"/>
        </w:rPr>
        <w:t>5. Platformą galima pakelti ir nuleisti valdant ją iš viršutinių valdiklių skydo.</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Platforma</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Įeidami ir išeidami iš platformos būkite atidūs, kad nepaslystumėte ir / arba nenukristumėte. Įėjus į platformą, tvirtai uždarykite apsauginius vartelius.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Kėlimas ir leidimas žemyn</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Paspaudę palaikykite blokavimo mygtuką kairėje viršutinio valdymo skydo pusėje. </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Norėdami platformą pakelti, paspaudę palaikykite platformos kėlimo mygtuką kol platforma pasieks norimą aukštį.</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Norėdami platformą nuleisti, paspaudę palaikykite platformos nuleidimo mygtuką kol platforma pasieks norimą aukštį.</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Nuleidimo pertraukimas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Kai platforma nuleidžiama iki maždaug 1,5 m aukščio, leidimo veiksmas sustabdomas. Platforma nebus leidžiamas penkias sekundes nepaisant valdymo svirties padėties. </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Atleiskite platformos nuleidimo mygtuką, kad iš naujo nustatytumėte nuleidimo funkciją, ir toliau leiskite platformą žemyn.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Dalių dėklas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Akumuliatoriai ir hidraulinės detalės yra dalių dėkle kairėje bloko pusėje.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Pavojus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Jeigu aukštuminis keltuvas tampa nestabilus, jis gali pasvirti. Dėl pasvirimo gali įvykti nelaimingas atsitikimas ir žmonės gali sunkiai ar mirtinai susižaloti. Neatidarykite dėklo kai platforma keliama.</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Norėdami atidaryti dėklą, kilstelėkite dėklo fiksatorių ir patraukite dėklą.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Avarinis nuleidimas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Norėdami avariniu būdu nuleisti platformą, atlikite toliau nurodytus veiksmus.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Įspėjimas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 xml:space="preserve">Nelaimingo atsitikimo rizika didėja kai netinkamai veikia saugos prietaisai. Tokių nelaimingų atsitikimų metu asmenys gali sunkiai arba mirtinai susižaloti. </w:t>
      </w:r>
      <w:bookmarkStart w:id="1" w:name="__DdeLink__16159_550047250"/>
      <w:r w:rsidRPr="00A61D41">
        <w:rPr>
          <w:rFonts w:ascii="Times New Roman" w:hAnsi="Times New Roman" w:cs="Times New Roman"/>
          <w:b/>
          <w:bCs/>
          <w:sz w:val="21"/>
          <w:szCs w:val="21"/>
          <w:lang w:val="lt-LT"/>
        </w:rPr>
        <w:t>Avarinės situacijos atveju iškart paspauskite avarinio sustabdymo mygtuką, kad išsijungtų valdymo sistema ir būtų galima naudoti avarinio nuleidimo sistemą</w:t>
      </w:r>
      <w:bookmarkEnd w:id="1"/>
      <w:r w:rsidRPr="00A61D41">
        <w:rPr>
          <w:rFonts w:ascii="Times New Roman" w:hAnsi="Times New Roman" w:cs="Times New Roman"/>
          <w:b/>
          <w:bCs/>
          <w:sz w:val="21"/>
          <w:szCs w:val="21"/>
          <w:lang w:val="lt-LT"/>
        </w:rPr>
        <w:t xml:space="preserve">. </w:t>
      </w:r>
    </w:p>
    <w:p w:rsidR="00816738" w:rsidRPr="00A61D41" w:rsidRDefault="0027574B">
      <w:pPr>
        <w:spacing w:before="57"/>
        <w:jc w:val="both"/>
        <w:rPr>
          <w:rFonts w:ascii="Times New Roman" w:hAnsi="Times New Roman" w:cs="Times New Roman"/>
          <w:i/>
          <w:iCs/>
          <w:lang w:val="lt-LT"/>
        </w:rPr>
      </w:pPr>
      <w:r w:rsidRPr="00A61D41">
        <w:rPr>
          <w:rFonts w:ascii="Times New Roman" w:hAnsi="Times New Roman" w:cs="Times New Roman"/>
          <w:sz w:val="21"/>
          <w:szCs w:val="21"/>
          <w:lang w:val="lt-LT"/>
        </w:rPr>
        <w:t>1. Avarinės situacijos atveju iškart paspauskite avarinio sustabdymo mygtuką, kad išsijungtų valdymo sistema.</w:t>
      </w:r>
    </w:p>
    <w:p w:rsidR="00816738" w:rsidRPr="00A61D41" w:rsidRDefault="0027574B">
      <w:pPr>
        <w:spacing w:before="57"/>
        <w:jc w:val="both"/>
        <w:rPr>
          <w:rFonts w:ascii="Times New Roman" w:hAnsi="Times New Roman" w:cs="Times New Roman"/>
          <w:i/>
          <w:iCs/>
          <w:lang w:val="lt-LT"/>
        </w:rPr>
      </w:pPr>
      <w:r w:rsidRPr="00A61D41">
        <w:rPr>
          <w:rFonts w:ascii="Times New Roman" w:hAnsi="Times New Roman" w:cs="Times New Roman"/>
          <w:sz w:val="21"/>
          <w:szCs w:val="21"/>
          <w:lang w:val="lt-LT"/>
        </w:rPr>
        <w:t>2. Patikrinkite, kad šalia nieko nebūtų ir netrukdytų nusileisti platformai.</w:t>
      </w:r>
    </w:p>
    <w:p w:rsidR="00816738" w:rsidRPr="00A61D41" w:rsidRDefault="0027574B">
      <w:pPr>
        <w:spacing w:before="57"/>
        <w:jc w:val="both"/>
        <w:rPr>
          <w:rFonts w:ascii="Times New Roman" w:hAnsi="Times New Roman" w:cs="Times New Roman"/>
          <w:i/>
          <w:iCs/>
          <w:lang w:val="lt-LT"/>
        </w:rPr>
      </w:pPr>
      <w:r w:rsidRPr="00A61D41">
        <w:rPr>
          <w:rFonts w:ascii="Times New Roman" w:hAnsi="Times New Roman" w:cs="Times New Roman"/>
          <w:sz w:val="21"/>
          <w:szCs w:val="21"/>
          <w:lang w:val="lt-LT"/>
        </w:rPr>
        <w:t>* Paspauskite žemyn svirtį, kad nuleistumėte platformą.</w:t>
      </w:r>
    </w:p>
    <w:p w:rsidR="00816738" w:rsidRPr="00A61D41" w:rsidRDefault="0027574B">
      <w:pPr>
        <w:spacing w:before="57"/>
        <w:jc w:val="both"/>
        <w:rPr>
          <w:rFonts w:ascii="Times New Roman" w:hAnsi="Times New Roman" w:cs="Times New Roman"/>
          <w:i/>
          <w:iCs/>
          <w:lang w:val="lt-LT"/>
        </w:rPr>
      </w:pPr>
      <w:r w:rsidRPr="00A61D41">
        <w:rPr>
          <w:rFonts w:ascii="Times New Roman" w:hAnsi="Times New Roman" w:cs="Times New Roman"/>
          <w:sz w:val="21"/>
          <w:szCs w:val="21"/>
          <w:lang w:val="lt-LT"/>
        </w:rPr>
        <w:t xml:space="preserve">3. Pieš naudodami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patikrinkite, ar pilnai atleista svirtis / rankenėlė ir pilnai užsidaręs avarinio nuleidimo vožtuvas.</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sz w:val="21"/>
          <w:szCs w:val="21"/>
          <w:lang w:val="lt-LT"/>
        </w:rPr>
      </w:pPr>
      <w:r w:rsidRPr="00A61D41">
        <w:rPr>
          <w:rFonts w:ascii="Times New Roman" w:hAnsi="Times New Roman" w:cs="Times New Roman"/>
          <w:lang w:val="lt-LT"/>
        </w:rPr>
        <w:br w:type="page"/>
      </w:r>
    </w:p>
    <w:p w:rsidR="00816738" w:rsidRPr="00A61D41" w:rsidRDefault="0027574B">
      <w:pPr>
        <w:pBdr>
          <w:bottom w:val="single" w:sz="2" w:space="2" w:color="000001"/>
        </w:pBdr>
        <w:spacing w:before="57"/>
        <w:jc w:val="both"/>
        <w:rPr>
          <w:rFonts w:ascii="Times New Roman" w:hAnsi="Times New Roman" w:cs="Times New Roman"/>
          <w:sz w:val="21"/>
          <w:szCs w:val="21"/>
          <w:lang w:val="lt-LT"/>
        </w:rPr>
      </w:pPr>
      <w:r w:rsidRPr="00A61D41">
        <w:rPr>
          <w:rFonts w:ascii="Times New Roman" w:hAnsi="Times New Roman" w:cs="Times New Roman"/>
          <w:b/>
          <w:bCs/>
          <w:sz w:val="21"/>
          <w:szCs w:val="21"/>
          <w:lang w:val="lt-LT"/>
        </w:rPr>
        <w:lastRenderedPageBreak/>
        <w:t>Įrenginio gabenimas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Įrenginio gabenimas</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b/>
          <w:bCs/>
          <w:sz w:val="21"/>
          <w:szCs w:val="21"/>
          <w:lang w:val="lt-LT"/>
        </w:rPr>
        <w:t xml:space="preserve">Pasirengimas gabenimui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 xml:space="preserve">Kad pasiruoštumėte gabenti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atlikite šiuos veiksmus: </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1. Nuimkite nereikalingus įrankius, medžiagas ar kitus nepritvirtintus daiktus nuo platformos.</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2. Uždarykite ir užfiksuokite dalių dėklą.</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Gabenimas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Įranga, kurią naudosite keltuvui pakrauti, iškrauti ir gabenti, turi būti atitinkamo pajėgumo. Tuščios transporto priemonės svoris nurodytas skyriuje „Specifikacijos“ ir yra pažymėtas serijos numerio lentelėje.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Naudotojas prisiima visą atsakomybę už:</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Tinkamo gabenimo būdo pasirinkimą.</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Gabenimo ir pritvirtinimo įtaisų tinkamą pasirinkimą ir naudojimą.</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Užtikrina, kad naudojama įranga gali atlaikyti aukštuminio keltuvo svorį.</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Užtikrina, kad būtų laikomasi visų gamintojo instrukcijų ir įspėjimų, darbdavio, Transportavimo skyriaus reikalavimų ir saugos taisyklių ir / arba kitų valstybinių ar federalinių įstatymų.</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Kėlimas su šakiniu keltuvu</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Norėdami pakelti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su šakiniu keltuvu, atlikite šiuos veiksmus: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1. Tinkamai pastatykite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2. Įjunkite abiejų galinių ratų stabdžius.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3. Pasirūpinkite, kad ant platformos nebūtų jokių žmonių, įrankių, medžiagų ir kitų daiktų.</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4. Į abiejose įrenginio pusėse esančias angas įkiškite šakinio keltuvo šakes.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Įspėjimas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Jeigu aukštuminis keltuvas keliamas šakiniu keltuvu ir jo šakės netinkamai įkištos, gali būti apgadintos įrenginio dalys. Keliant įrenginį su šakiniu keltuvu, naudokite tik tam skirtas kėlimo angas.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5. Nekelkite aukštuminio keltuvo aukščiau nei reikia jam gabenti. Veždami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šakinį keltuvą vairuokite lėtai ir atidžiai.</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Kėlimas su hidrauliniu keltuvu</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Atlikite toliau išvardintus veiksmus, kad pakeltumėte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su keltuvu.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1. Tinkamai pastatykite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2. Pasirūpinkite, kad ant platformos nebūtų jokių žmonių, įrankių, medžiagų ir kitų daiktų.</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3. Pastatykite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ant hidraulinio keltuvo.</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4. Įjunkite abiejų galinių ratų stabdžius.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5. Atsargiai pakelkite ir pastatykite </w:t>
      </w:r>
      <w:proofErr w:type="spellStart"/>
      <w:r w:rsidRPr="00A61D41">
        <w:rPr>
          <w:rFonts w:ascii="Times New Roman" w:hAnsi="Times New Roman" w:cs="Times New Roman"/>
          <w:sz w:val="21"/>
          <w:szCs w:val="21"/>
          <w:lang w:val="lt-LT"/>
        </w:rPr>
        <w:t>aukštuminį</w:t>
      </w:r>
      <w:proofErr w:type="spellEnd"/>
      <w:r w:rsidRPr="00A61D41">
        <w:rPr>
          <w:rFonts w:ascii="Times New Roman" w:hAnsi="Times New Roman" w:cs="Times New Roman"/>
          <w:sz w:val="21"/>
          <w:szCs w:val="21"/>
          <w:lang w:val="lt-LT"/>
        </w:rPr>
        <w:t xml:space="preserve"> keltuvą transporto priemonėje.</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6. Įrenginį pritvirtinkite transporto priemonėje diržais, perkištais per angas šakiniam keltuvui.</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sz w:val="21"/>
          <w:szCs w:val="21"/>
          <w:lang w:val="lt-LT"/>
        </w:rPr>
      </w:pPr>
      <w:r w:rsidRPr="00A61D41">
        <w:rPr>
          <w:rFonts w:ascii="Times New Roman" w:hAnsi="Times New Roman" w:cs="Times New Roman"/>
          <w:lang w:val="lt-LT"/>
        </w:rPr>
        <w:br w:type="page"/>
      </w:r>
    </w:p>
    <w:p w:rsidR="00816738" w:rsidRPr="00A61D41" w:rsidRDefault="0027574B">
      <w:pPr>
        <w:pBdr>
          <w:bottom w:val="single" w:sz="2" w:space="2" w:color="000000"/>
        </w:pBdr>
        <w:spacing w:before="57"/>
        <w:jc w:val="both"/>
        <w:rPr>
          <w:rFonts w:ascii="Times New Roman" w:hAnsi="Times New Roman" w:cs="Times New Roman"/>
          <w:sz w:val="21"/>
          <w:szCs w:val="21"/>
          <w:lang w:val="lt-LT"/>
        </w:rPr>
      </w:pPr>
      <w:r w:rsidRPr="00A61D41">
        <w:rPr>
          <w:rFonts w:ascii="Times New Roman" w:hAnsi="Times New Roman" w:cs="Times New Roman"/>
          <w:b/>
          <w:bCs/>
          <w:sz w:val="21"/>
          <w:szCs w:val="21"/>
          <w:lang w:val="lt-LT"/>
        </w:rPr>
        <w:lastRenderedPageBreak/>
        <w:t xml:space="preserve">Priežiūra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Priežiūra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Įspėjimas</w:t>
      </w:r>
      <w:r w:rsidRPr="00A61D41">
        <w:rPr>
          <w:rFonts w:ascii="Times New Roman" w:hAnsi="Times New Roman" w:cs="Times New Roman"/>
          <w:sz w:val="21"/>
          <w:szCs w:val="21"/>
          <w:lang w:val="lt-LT"/>
        </w:rPr>
        <w:t xml:space="preserve">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Visada užblokuokite kėlimo mechanizmą kai būtina atlikti priežiūros darbus esant pakeltai platformai.</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xml:space="preserve">Kad tinkamai įstatytumėte apsaugines atramas, atlikite šiuos veiksmus: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1. Nuo platformos nuimkite visus įrankius ir medžiagas.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2. Apatiniame valdymo skyde esančiais valdikliais pakelkite platformą tiek, kad tarps tarp jos ir bloko būtų pakankamas apsauginėms atramoms įstatyti. Žr. 5 pav.</w:t>
      </w:r>
    </w:p>
    <w:p w:rsidR="00816738" w:rsidRPr="00A61D41" w:rsidRDefault="0027574B">
      <w:pPr>
        <w:spacing w:before="57"/>
        <w:jc w:val="both"/>
        <w:rPr>
          <w:rFonts w:ascii="Times New Roman" w:hAnsi="Times New Roman" w:cs="Times New Roman"/>
          <w:b/>
          <w:bCs/>
          <w:i/>
          <w:iCs/>
          <w:lang w:val="lt-LT"/>
        </w:rPr>
      </w:pPr>
      <w:proofErr w:type="spellStart"/>
      <w:r w:rsidRPr="00A61D41">
        <w:rPr>
          <w:rFonts w:ascii="Times New Roman" w:hAnsi="Times New Roman" w:cs="Times New Roman"/>
          <w:i/>
          <w:iCs/>
          <w:sz w:val="21"/>
          <w:szCs w:val="21"/>
          <w:lang w:val="lt-LT"/>
        </w:rPr>
        <w:t>Safety</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prop</w:t>
      </w:r>
      <w:proofErr w:type="spellEnd"/>
      <w:r w:rsidRPr="00A61D41">
        <w:rPr>
          <w:rFonts w:ascii="Times New Roman" w:hAnsi="Times New Roman" w:cs="Times New Roman"/>
          <w:sz w:val="21"/>
          <w:szCs w:val="21"/>
          <w:lang w:val="lt-LT"/>
        </w:rPr>
        <w:t xml:space="preserve"> – apsauginė atrama </w:t>
      </w:r>
    </w:p>
    <w:p w:rsidR="00816738" w:rsidRPr="00A61D41" w:rsidRDefault="0027574B">
      <w:pPr>
        <w:spacing w:before="57"/>
        <w:jc w:val="center"/>
        <w:rPr>
          <w:rFonts w:ascii="Times New Roman" w:hAnsi="Times New Roman" w:cs="Times New Roman"/>
          <w:b/>
          <w:bCs/>
          <w:lang w:val="lt-LT"/>
        </w:rPr>
      </w:pPr>
      <w:r w:rsidRPr="00A61D41">
        <w:rPr>
          <w:rFonts w:ascii="Times New Roman" w:hAnsi="Times New Roman" w:cs="Times New Roman"/>
          <w:b/>
          <w:bCs/>
          <w:sz w:val="21"/>
          <w:szCs w:val="21"/>
          <w:lang w:val="lt-LT"/>
        </w:rPr>
        <w:t>5 pav. Apsauginės atramos</w:t>
      </w:r>
    </w:p>
    <w:p w:rsidR="00816738" w:rsidRPr="00A61D41" w:rsidRDefault="0027574B">
      <w:pPr>
        <w:spacing w:before="57"/>
        <w:rPr>
          <w:rFonts w:ascii="Times New Roman" w:hAnsi="Times New Roman" w:cs="Times New Roman"/>
          <w:b/>
          <w:bCs/>
          <w:lang w:val="lt-LT"/>
        </w:rPr>
      </w:pPr>
      <w:r w:rsidRPr="00A61D41">
        <w:rPr>
          <w:rFonts w:ascii="Times New Roman" w:hAnsi="Times New Roman" w:cs="Times New Roman"/>
          <w:sz w:val="21"/>
          <w:szCs w:val="21"/>
          <w:lang w:val="lt-LT"/>
        </w:rPr>
        <w:t>3. Pasukite atramas žemyn, į atraminę padėtį.</w:t>
      </w:r>
    </w:p>
    <w:p w:rsidR="00816738" w:rsidRPr="00A61D41" w:rsidRDefault="0027574B">
      <w:pPr>
        <w:spacing w:before="57"/>
        <w:rPr>
          <w:rFonts w:ascii="Times New Roman" w:hAnsi="Times New Roman" w:cs="Times New Roman"/>
          <w:b/>
          <w:bCs/>
          <w:lang w:val="lt-LT"/>
        </w:rPr>
      </w:pPr>
      <w:r w:rsidRPr="00A61D41">
        <w:rPr>
          <w:rFonts w:ascii="Times New Roman" w:hAnsi="Times New Roman" w:cs="Times New Roman"/>
          <w:sz w:val="21"/>
          <w:szCs w:val="21"/>
          <w:lang w:val="lt-LT"/>
        </w:rPr>
        <w:t>4. Iš žirklių formos konstrukcijos išimkite visus strypus.</w:t>
      </w:r>
    </w:p>
    <w:p w:rsidR="00816738" w:rsidRPr="00A61D41" w:rsidRDefault="0027574B">
      <w:pPr>
        <w:spacing w:before="57"/>
        <w:rPr>
          <w:rFonts w:ascii="Times New Roman" w:hAnsi="Times New Roman" w:cs="Times New Roman"/>
          <w:b/>
          <w:bCs/>
          <w:lang w:val="lt-LT"/>
        </w:rPr>
      </w:pPr>
      <w:r w:rsidRPr="00A61D41">
        <w:rPr>
          <w:rFonts w:ascii="Times New Roman" w:hAnsi="Times New Roman" w:cs="Times New Roman"/>
          <w:sz w:val="21"/>
          <w:szCs w:val="21"/>
          <w:lang w:val="lt-LT"/>
        </w:rPr>
        <w:t>5. Nuleiskite platformą tiek, kad žirklės atsiremtų į apsaugines atramas.</w:t>
      </w:r>
    </w:p>
    <w:p w:rsidR="00816738" w:rsidRPr="00A61D41" w:rsidRDefault="00816738">
      <w:pPr>
        <w:spacing w:before="57"/>
        <w:rPr>
          <w:rFonts w:ascii="Times New Roman" w:hAnsi="Times New Roman" w:cs="Times New Roman"/>
          <w:sz w:val="21"/>
          <w:szCs w:val="21"/>
          <w:lang w:val="lt-LT"/>
        </w:rPr>
      </w:pPr>
    </w:p>
    <w:p w:rsidR="00816738" w:rsidRPr="00A61D41" w:rsidRDefault="0027574B">
      <w:pPr>
        <w:spacing w:before="57"/>
        <w:rPr>
          <w:rFonts w:ascii="Times New Roman" w:hAnsi="Times New Roman" w:cs="Times New Roman"/>
          <w:b/>
          <w:bCs/>
          <w:lang w:val="lt-LT"/>
        </w:rPr>
      </w:pPr>
      <w:r w:rsidRPr="00A61D41">
        <w:rPr>
          <w:rFonts w:ascii="Times New Roman" w:hAnsi="Times New Roman" w:cs="Times New Roman"/>
          <w:b/>
          <w:bCs/>
          <w:sz w:val="21"/>
          <w:szCs w:val="21"/>
          <w:lang w:val="lt-LT"/>
        </w:rPr>
        <w:t xml:space="preserve">Hidraulinis skystis </w:t>
      </w:r>
    </w:p>
    <w:p w:rsidR="00816738" w:rsidRPr="00A61D41" w:rsidRDefault="0027574B">
      <w:pPr>
        <w:spacing w:before="57"/>
        <w:rPr>
          <w:rFonts w:ascii="Times New Roman" w:hAnsi="Times New Roman" w:cs="Times New Roman"/>
          <w:b/>
          <w:bCs/>
          <w:lang w:val="lt-LT"/>
        </w:rPr>
      </w:pPr>
      <w:r w:rsidRPr="00A61D41">
        <w:rPr>
          <w:rFonts w:ascii="Times New Roman" w:hAnsi="Times New Roman" w:cs="Times New Roman"/>
          <w:sz w:val="21"/>
          <w:szCs w:val="21"/>
          <w:lang w:val="lt-LT"/>
        </w:rPr>
        <w:t xml:space="preserve">Hidraulinio skysčio bakas yra dalių dėkle. Žr. 6 pav. </w:t>
      </w:r>
    </w:p>
    <w:p w:rsidR="00816738" w:rsidRPr="00A61D41" w:rsidRDefault="0027574B">
      <w:pPr>
        <w:spacing w:before="57"/>
        <w:rPr>
          <w:rFonts w:ascii="Times New Roman" w:hAnsi="Times New Roman" w:cs="Times New Roman"/>
          <w:b/>
          <w:bCs/>
          <w:lang w:val="lt-LT"/>
        </w:rPr>
      </w:pPr>
      <w:proofErr w:type="spellStart"/>
      <w:r w:rsidRPr="00A61D41">
        <w:rPr>
          <w:rFonts w:ascii="Times New Roman" w:hAnsi="Times New Roman" w:cs="Times New Roman"/>
          <w:i/>
          <w:iCs/>
          <w:sz w:val="21"/>
          <w:szCs w:val="21"/>
          <w:lang w:val="lt-LT"/>
        </w:rPr>
        <w:t>Reservoir</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Fill</w:t>
      </w:r>
      <w:proofErr w:type="spellEnd"/>
      <w:r w:rsidRPr="00A61D41">
        <w:rPr>
          <w:rFonts w:ascii="Times New Roman" w:hAnsi="Times New Roman" w:cs="Times New Roman"/>
          <w:i/>
          <w:iCs/>
          <w:sz w:val="21"/>
          <w:szCs w:val="21"/>
          <w:lang w:val="lt-LT"/>
        </w:rPr>
        <w:t xml:space="preserve"> Cap </w:t>
      </w:r>
      <w:r w:rsidRPr="00A61D41">
        <w:rPr>
          <w:rFonts w:ascii="Times New Roman" w:hAnsi="Times New Roman" w:cs="Times New Roman"/>
          <w:sz w:val="21"/>
          <w:szCs w:val="21"/>
          <w:lang w:val="lt-LT"/>
        </w:rPr>
        <w:t xml:space="preserve"> - bako dangtelis </w:t>
      </w:r>
    </w:p>
    <w:p w:rsidR="00816738" w:rsidRPr="00A61D41" w:rsidRDefault="0027574B">
      <w:pPr>
        <w:spacing w:before="57"/>
        <w:jc w:val="center"/>
        <w:rPr>
          <w:rFonts w:ascii="Times New Roman" w:hAnsi="Times New Roman" w:cs="Times New Roman"/>
          <w:b/>
          <w:bCs/>
          <w:lang w:val="lt-LT"/>
        </w:rPr>
      </w:pPr>
      <w:r w:rsidRPr="00A61D41">
        <w:rPr>
          <w:rFonts w:ascii="Times New Roman" w:hAnsi="Times New Roman" w:cs="Times New Roman"/>
          <w:b/>
          <w:bCs/>
          <w:sz w:val="21"/>
          <w:szCs w:val="21"/>
          <w:lang w:val="lt-LT"/>
        </w:rPr>
        <w:t>6 pav. Dalių dėklas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i/>
          <w:iCs/>
          <w:sz w:val="21"/>
          <w:szCs w:val="21"/>
          <w:lang w:val="lt-LT"/>
        </w:rPr>
        <w:t>Pastaba</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i/>
          <w:iCs/>
          <w:sz w:val="21"/>
          <w:szCs w:val="21"/>
          <w:lang w:val="lt-LT"/>
        </w:rPr>
        <w:t xml:space="preserve">Niekada nepilkite skysčio kai platforma yra pakelta.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184F6C">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Hidraulinio skysčio patikrinimas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1. Patikrinkite, ar pilnai nuleista platforma.</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2. Patikrinkite skysčio kiekį – jo turi būti ne mažiau kaip 6 mm pripildymo angos.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3. Jeigu reikia, nuimkite angos dangtelį ir papildykite atitinkamos rūšies skysčio. Uždėkite atgal dangtelį ir tvirtai užsukite. Daugiau skaitykite skyriuje „Specifikacijos“.</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Akumuliatoriaus priežiūra</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Įspėjimas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Sprogių dujų mišinio sprogimo pavojus. Pasirūpinkite, kad šalia akumuliatoriaus nebūtų žiežirbų, ugnies ir rūkstančių medžiagų.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Dirbdami su akumuliatoriumi, visada užsidėkite apsauginius akinius. Akumuliatoriaus skystis yra labai </w:t>
      </w:r>
      <w:proofErr w:type="spellStart"/>
      <w:r w:rsidRPr="00A61D41">
        <w:rPr>
          <w:rFonts w:ascii="Times New Roman" w:hAnsi="Times New Roman" w:cs="Times New Roman"/>
          <w:b/>
          <w:bCs/>
          <w:sz w:val="21"/>
          <w:szCs w:val="21"/>
          <w:lang w:val="lt-LT"/>
        </w:rPr>
        <w:t>korozinis</w:t>
      </w:r>
      <w:proofErr w:type="spellEnd"/>
      <w:r w:rsidRPr="00A61D41">
        <w:rPr>
          <w:rFonts w:ascii="Times New Roman" w:hAnsi="Times New Roman" w:cs="Times New Roman"/>
          <w:b/>
          <w:bCs/>
          <w:sz w:val="21"/>
          <w:szCs w:val="21"/>
          <w:lang w:val="lt-LT"/>
        </w:rPr>
        <w:t xml:space="preserve">. Išsipylusį skystį kruopščiai nuvalykite ir nuplaukite švariu vandeniu.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Akumuliatorių visada keiskite kitu gamintojo patvirtintu akumuliatoriumi.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Akumuliatoriaus skystį tikrinkite kas savaitę, ypač jeigu įrenginys naudojamas šiltoje ir sausoje aplinkoje.</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Jeigu elektrolitų lygis yra mažesnis nei 6 mm virš plokštelių, pripilkite tik distiliuoto vandens. Nenaudokite vandens iš krano su dideliu mineralų kiekiu, nes sutrumpės akumuliatoriaus tinkamumo naudoti trukmė.</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Pasirūpinkite, kad gnybtai ir akumuliatoriaus viršus būtų švarūs.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sz w:val="21"/>
          <w:szCs w:val="21"/>
          <w:lang w:val="lt-LT"/>
        </w:rPr>
        <w:t>* Daugiau apie akumuliatoriaus naudojimo trukmė ir išsamias aptarnavimo instrukcijas skaitykite Aptarnavimo vadove.</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Įspėjimas</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 xml:space="preserve">Visada naudokite gamintojo patvirtintas keičiamas dalis,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Akumuliatoriaus įkrovimas</w:t>
      </w:r>
    </w:p>
    <w:p w:rsidR="00816738" w:rsidRPr="00A61D41" w:rsidRDefault="0027574B">
      <w:pPr>
        <w:spacing w:before="57"/>
        <w:jc w:val="both"/>
        <w:rPr>
          <w:rFonts w:ascii="Times New Roman" w:hAnsi="Times New Roman" w:cs="Times New Roman"/>
          <w:lang w:val="lt-LT"/>
        </w:rPr>
      </w:pPr>
      <w:r w:rsidRPr="00A61D41">
        <w:rPr>
          <w:rFonts w:ascii="Times New Roman" w:hAnsi="Times New Roman" w:cs="Times New Roman"/>
          <w:sz w:val="21"/>
          <w:szCs w:val="21"/>
          <w:lang w:val="lt-LT"/>
        </w:rPr>
        <w:t xml:space="preserve">Akumuliatorių įkraukite po kiekvienos darbo pamainos arba dažniau, jeigu akumuliatorius išsikrovė. </w:t>
      </w:r>
    </w:p>
    <w:p w:rsidR="00816738" w:rsidRPr="00A61D41" w:rsidRDefault="0027574B">
      <w:pPr>
        <w:spacing w:before="57"/>
        <w:jc w:val="both"/>
        <w:rPr>
          <w:rFonts w:ascii="Times New Roman" w:hAnsi="Times New Roman" w:cs="Times New Roman"/>
          <w:i/>
          <w:iCs/>
          <w:lang w:val="lt-LT"/>
        </w:rPr>
      </w:pPr>
      <w:r w:rsidRPr="00A61D41">
        <w:rPr>
          <w:rFonts w:ascii="Times New Roman" w:hAnsi="Times New Roman" w:cs="Times New Roman"/>
          <w:i/>
          <w:iCs/>
          <w:sz w:val="21"/>
          <w:szCs w:val="21"/>
          <w:lang w:val="lt-LT"/>
        </w:rPr>
        <w:t xml:space="preserve">Pastaba: </w:t>
      </w:r>
      <w:proofErr w:type="spellStart"/>
      <w:r w:rsidRPr="00A61D41">
        <w:rPr>
          <w:rFonts w:ascii="Times New Roman" w:hAnsi="Times New Roman" w:cs="Times New Roman"/>
          <w:sz w:val="21"/>
          <w:szCs w:val="21"/>
          <w:lang w:val="lt-LT"/>
        </w:rPr>
        <w:t>PUSH</w:t>
      </w:r>
      <w:proofErr w:type="spellEnd"/>
      <w:r w:rsidRPr="00A61D41">
        <w:rPr>
          <w:rFonts w:ascii="Times New Roman" w:hAnsi="Times New Roman" w:cs="Times New Roman"/>
          <w:sz w:val="21"/>
          <w:szCs w:val="21"/>
          <w:lang w:val="lt-LT"/>
        </w:rPr>
        <w:t xml:space="preserve"> serijos modeliuose yra įdiegta ypatybė – kai akumuliatorius išeikvojamas 94,5 % arba pasiekia 11,34 V iš pirminių 12 V tiekimo energijos, energijos tiekimas į įrenginį nutraukiamas, siekiant apsaugoti akumuliatorių nuo apgadinimo ir pernelyg greito susidėvėjimo. Tokiu atveju įrenginį iškart įjunkite įkrauti.  </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Įspėjimas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lastRenderedPageBreak/>
        <w:t xml:space="preserve">Akumuliatorių kraukite gerai vėdinamoje vietoje. </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 xml:space="preserve">Nekraukite akumuliatoriaus kai įrenginys yra šalia žiežirbų ar ugnies šaltinių. </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 xml:space="preserve">Akumuliatorius gali susigadinti, jeigu iškrovus nebus iškart įkraunamas. </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 xml:space="preserve">Niekada neatjunkite laidų iš akumuliatoriaus kai veikia įkroviklis.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sz w:val="21"/>
          <w:szCs w:val="21"/>
          <w:lang w:val="lt-LT"/>
        </w:rPr>
      </w:pPr>
      <w:r w:rsidRPr="00A61D41">
        <w:rPr>
          <w:rFonts w:ascii="Times New Roman" w:hAnsi="Times New Roman" w:cs="Times New Roman"/>
          <w:lang w:val="lt-LT"/>
        </w:rPr>
        <w:br w:type="page"/>
      </w:r>
    </w:p>
    <w:p w:rsidR="00816738" w:rsidRPr="00A61D41" w:rsidRDefault="0027574B">
      <w:pPr>
        <w:pBdr>
          <w:bottom w:val="single" w:sz="2" w:space="2" w:color="000000"/>
        </w:pBdr>
        <w:spacing w:before="57"/>
        <w:jc w:val="both"/>
        <w:rPr>
          <w:rFonts w:ascii="Times New Roman" w:hAnsi="Times New Roman" w:cs="Times New Roman"/>
          <w:sz w:val="21"/>
          <w:szCs w:val="21"/>
          <w:lang w:val="lt-LT"/>
        </w:rPr>
      </w:pPr>
      <w:r w:rsidRPr="00A61D41">
        <w:rPr>
          <w:rFonts w:ascii="Times New Roman" w:hAnsi="Times New Roman" w:cs="Times New Roman"/>
          <w:b/>
          <w:bCs/>
          <w:sz w:val="21"/>
          <w:szCs w:val="21"/>
          <w:lang w:val="lt-LT"/>
        </w:rPr>
        <w:lastRenderedPageBreak/>
        <w:t>Apžiūros ir priežiūros grafikas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 xml:space="preserve">Laikykite įkroviklį sausoje vietoje. </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1. Apatiniame valdymo skyde pasukite valdiklių keitimo jungiklį į išjungimo („</w:t>
      </w:r>
      <w:proofErr w:type="spellStart"/>
      <w:r w:rsidRPr="00A61D41">
        <w:rPr>
          <w:rFonts w:ascii="Times New Roman" w:hAnsi="Times New Roman" w:cs="Times New Roman"/>
          <w:sz w:val="21"/>
          <w:szCs w:val="21"/>
          <w:lang w:val="lt-LT"/>
        </w:rPr>
        <w:t>Off</w:t>
      </w:r>
      <w:proofErr w:type="spellEnd"/>
      <w:r w:rsidRPr="00A61D41">
        <w:rPr>
          <w:rFonts w:ascii="Times New Roman" w:hAnsi="Times New Roman" w:cs="Times New Roman"/>
          <w:sz w:val="21"/>
          <w:szCs w:val="21"/>
          <w:lang w:val="lt-LT"/>
        </w:rPr>
        <w:t>“) padėtį.</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2. Atidarykite dalių dėklą, kad prieitumėte prie akumuliatoriaus. Nuimkite nuo akumuliatoriaus dangtelius.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3. Patikrinkite akumuliatoriaus skysčio lygį – jo turi būti ne mažiau kaip 6 mm nuo apačios kiekvienoje angoje. Jeigu reikia, pripilkite distiliuoto vandens.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4. </w:t>
      </w:r>
      <w:bookmarkStart w:id="2" w:name="__DdeLink__5984_1132144940"/>
      <w:r w:rsidRPr="00A61D41">
        <w:rPr>
          <w:rFonts w:ascii="Times New Roman" w:hAnsi="Times New Roman" w:cs="Times New Roman"/>
          <w:sz w:val="21"/>
          <w:szCs w:val="21"/>
          <w:lang w:val="lt-LT"/>
        </w:rPr>
        <w:t>Sandariai uždėkite dangtelius atgal ir</w:t>
      </w:r>
      <w:bookmarkEnd w:id="2"/>
      <w:r w:rsidRPr="00A61D41">
        <w:rPr>
          <w:rFonts w:ascii="Times New Roman" w:hAnsi="Times New Roman" w:cs="Times New Roman"/>
          <w:sz w:val="21"/>
          <w:szCs w:val="21"/>
          <w:lang w:val="lt-LT"/>
        </w:rPr>
        <w:t xml:space="preserve"> vėl uždėkite ir užfiksuokite akumuliatoriaus dėklo gaubtus.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5. Apatiniame valdymo skyde pasukite akumuliatoriaus įkrovimo režimo rinkiklį į atitinkamą padėtį, pasirinkdami naudojamą energijos šaltinį.</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Pasukite jungiklį į kairę, kad perjungtumėte į 110 V grandinę.</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Pasukite jungiklį į dešinę, kad perjungtumėte į 230 V arba 240 V grandinę.</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6. Akumuliatoriaus kištuką įkiškite į tinkamai įžemintą lizdą (100-240 voltų kintamosios srovės, 50/60 Hz); naudokite 3 laidų 1,5 mm (12) arba storesnį ilginamąjį laidą. Ilginamasis laidas turi būti kuo trumpesnis ir puikios būklės.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7. Vizualiai apžiūrėkite akumuliatoriaus krovimo indikatorių, ar jis tinkamai rodo įkrovimo lygį. </w:t>
      </w:r>
      <w:proofErr w:type="spellStart"/>
      <w:r w:rsidRPr="00A61D41">
        <w:rPr>
          <w:rFonts w:ascii="Times New Roman" w:hAnsi="Times New Roman" w:cs="Times New Roman"/>
          <w:sz w:val="21"/>
          <w:szCs w:val="21"/>
          <w:lang w:val="lt-LT"/>
        </w:rPr>
        <w:t>LED</w:t>
      </w:r>
      <w:proofErr w:type="spellEnd"/>
      <w:r w:rsidRPr="00A61D41">
        <w:rPr>
          <w:rFonts w:ascii="Times New Roman" w:hAnsi="Times New Roman" w:cs="Times New Roman"/>
          <w:sz w:val="21"/>
          <w:szCs w:val="21"/>
          <w:lang w:val="lt-LT"/>
        </w:rPr>
        <w:t xml:space="preserve"> lemputės matomos kairėje apatinio valdymo skydo pusėje. Daugiau apie tai, ką reiškia kiekviena </w:t>
      </w:r>
      <w:proofErr w:type="spellStart"/>
      <w:r w:rsidRPr="00A61D41">
        <w:rPr>
          <w:rFonts w:ascii="Times New Roman" w:hAnsi="Times New Roman" w:cs="Times New Roman"/>
          <w:sz w:val="21"/>
          <w:szCs w:val="21"/>
          <w:lang w:val="lt-LT"/>
        </w:rPr>
        <w:t>LED</w:t>
      </w:r>
      <w:proofErr w:type="spellEnd"/>
      <w:r w:rsidRPr="00A61D41">
        <w:rPr>
          <w:rFonts w:ascii="Times New Roman" w:hAnsi="Times New Roman" w:cs="Times New Roman"/>
          <w:sz w:val="21"/>
          <w:szCs w:val="21"/>
          <w:lang w:val="lt-LT"/>
        </w:rPr>
        <w:t xml:space="preserve"> lemputė, žiūrėkite 7 pav. Kai dega </w:t>
      </w:r>
      <w:proofErr w:type="spellStart"/>
      <w:r w:rsidRPr="00A61D41">
        <w:rPr>
          <w:rFonts w:ascii="Times New Roman" w:hAnsi="Times New Roman" w:cs="Times New Roman"/>
          <w:sz w:val="21"/>
          <w:szCs w:val="21"/>
          <w:lang w:val="lt-LT"/>
        </w:rPr>
        <w:t>LED</w:t>
      </w:r>
      <w:proofErr w:type="spellEnd"/>
      <w:r w:rsidRPr="00A61D41">
        <w:rPr>
          <w:rFonts w:ascii="Times New Roman" w:hAnsi="Times New Roman" w:cs="Times New Roman"/>
          <w:sz w:val="21"/>
          <w:szCs w:val="21"/>
          <w:lang w:val="lt-LT"/>
        </w:rPr>
        <w:t xml:space="preserve"> lemputė su 95 %, akumuliatorius yra pilnai įkrautas.</w:t>
      </w:r>
    </w:p>
    <w:p w:rsidR="00816738" w:rsidRPr="00A61D41" w:rsidRDefault="0027574B">
      <w:pPr>
        <w:spacing w:before="57"/>
        <w:jc w:val="center"/>
        <w:rPr>
          <w:rFonts w:ascii="Times New Roman" w:hAnsi="Times New Roman" w:cs="Times New Roman"/>
          <w:b/>
          <w:bCs/>
          <w:i/>
          <w:iCs/>
          <w:lang w:val="lt-LT"/>
        </w:rPr>
      </w:pPr>
      <w:r w:rsidRPr="00A61D41">
        <w:rPr>
          <w:rFonts w:ascii="Times New Roman" w:hAnsi="Times New Roman" w:cs="Times New Roman"/>
          <w:b/>
          <w:bCs/>
          <w:sz w:val="21"/>
          <w:szCs w:val="21"/>
          <w:lang w:val="lt-LT"/>
        </w:rPr>
        <w:t xml:space="preserve">7 pav. Akumuliatoriaus krovimo indikatorius </w:t>
      </w:r>
    </w:p>
    <w:p w:rsidR="00816738" w:rsidRPr="00A61D41" w:rsidRDefault="0027574B">
      <w:pPr>
        <w:spacing w:before="57"/>
        <w:jc w:val="both"/>
        <w:rPr>
          <w:rFonts w:ascii="Times New Roman" w:hAnsi="Times New Roman" w:cs="Times New Roman"/>
          <w:b/>
          <w:bCs/>
          <w:i/>
          <w:iCs/>
          <w:lang w:val="lt-LT"/>
        </w:rPr>
      </w:pPr>
      <w:proofErr w:type="spellStart"/>
      <w:r w:rsidRPr="00A61D41">
        <w:rPr>
          <w:rFonts w:ascii="Times New Roman" w:hAnsi="Times New Roman" w:cs="Times New Roman"/>
          <w:i/>
          <w:iCs/>
          <w:sz w:val="21"/>
          <w:szCs w:val="21"/>
          <w:lang w:val="lt-LT"/>
        </w:rPr>
        <w:t>Do</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not</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jetwash</w:t>
      </w:r>
      <w:proofErr w:type="spellEnd"/>
      <w:r w:rsidRPr="00A61D41">
        <w:rPr>
          <w:rFonts w:ascii="Times New Roman" w:hAnsi="Times New Roman" w:cs="Times New Roman"/>
          <w:sz w:val="21"/>
          <w:szCs w:val="21"/>
          <w:lang w:val="lt-LT"/>
        </w:rPr>
        <w:t xml:space="preserve"> – Neplaukite vandens čiurkšle</w:t>
      </w:r>
    </w:p>
    <w:p w:rsidR="00816738" w:rsidRPr="00A61D41" w:rsidRDefault="0027574B">
      <w:pPr>
        <w:spacing w:before="57"/>
        <w:jc w:val="both"/>
        <w:rPr>
          <w:rFonts w:ascii="Times New Roman" w:hAnsi="Times New Roman" w:cs="Times New Roman"/>
          <w:b/>
          <w:bCs/>
          <w:i/>
          <w:iCs/>
          <w:lang w:val="lt-LT"/>
        </w:rPr>
      </w:pPr>
      <w:proofErr w:type="spellStart"/>
      <w:r w:rsidRPr="00A61D41">
        <w:rPr>
          <w:rFonts w:ascii="Times New Roman" w:hAnsi="Times New Roman" w:cs="Times New Roman"/>
          <w:i/>
          <w:iCs/>
          <w:sz w:val="21"/>
          <w:szCs w:val="21"/>
          <w:lang w:val="lt-LT"/>
        </w:rPr>
        <w:t>Steady</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read</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when</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charger</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is</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plugged</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in</w:t>
      </w:r>
      <w:proofErr w:type="spellEnd"/>
      <w:r w:rsidRPr="00A61D41">
        <w:rPr>
          <w:rFonts w:ascii="Times New Roman" w:hAnsi="Times New Roman" w:cs="Times New Roman"/>
          <w:i/>
          <w:iCs/>
          <w:sz w:val="21"/>
          <w:szCs w:val="21"/>
          <w:lang w:val="lt-LT"/>
        </w:rPr>
        <w:t xml:space="preserve"> –</w:t>
      </w:r>
      <w:r w:rsidRPr="00A61D41">
        <w:rPr>
          <w:rFonts w:ascii="Times New Roman" w:hAnsi="Times New Roman" w:cs="Times New Roman"/>
          <w:sz w:val="21"/>
          <w:szCs w:val="21"/>
          <w:lang w:val="lt-LT"/>
        </w:rPr>
        <w:t xml:space="preserve"> Kai įjungtas įkroviklis, dega raudona spalva.</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i/>
          <w:iCs/>
          <w:sz w:val="21"/>
          <w:szCs w:val="21"/>
          <w:lang w:val="lt-LT"/>
        </w:rPr>
        <w:t xml:space="preserve">25% </w:t>
      </w:r>
      <w:proofErr w:type="spellStart"/>
      <w:r w:rsidRPr="00A61D41">
        <w:rPr>
          <w:rFonts w:ascii="Times New Roman" w:hAnsi="Times New Roman" w:cs="Times New Roman"/>
          <w:i/>
          <w:iCs/>
          <w:sz w:val="21"/>
          <w:szCs w:val="21"/>
          <w:lang w:val="lt-LT"/>
        </w:rPr>
        <w:t>charge</w:t>
      </w:r>
      <w:proofErr w:type="spellEnd"/>
      <w:r w:rsidRPr="00A61D41">
        <w:rPr>
          <w:rFonts w:ascii="Times New Roman" w:hAnsi="Times New Roman" w:cs="Times New Roman"/>
          <w:i/>
          <w:iCs/>
          <w:sz w:val="21"/>
          <w:szCs w:val="21"/>
          <w:lang w:val="lt-LT"/>
        </w:rPr>
        <w:t xml:space="preserve"> –</w:t>
      </w:r>
      <w:r w:rsidRPr="00A61D41">
        <w:rPr>
          <w:rFonts w:ascii="Times New Roman" w:hAnsi="Times New Roman" w:cs="Times New Roman"/>
          <w:sz w:val="21"/>
          <w:szCs w:val="21"/>
          <w:lang w:val="lt-LT"/>
        </w:rPr>
        <w:t xml:space="preserve"> Įkrauta 25 %.</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95</w:t>
      </w:r>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charge</w:t>
      </w:r>
      <w:proofErr w:type="spellEnd"/>
      <w:r w:rsidRPr="00A61D41">
        <w:rPr>
          <w:rFonts w:ascii="Times New Roman" w:hAnsi="Times New Roman" w:cs="Times New Roman"/>
          <w:i/>
          <w:iCs/>
          <w:sz w:val="21"/>
          <w:szCs w:val="21"/>
          <w:lang w:val="lt-LT"/>
        </w:rPr>
        <w:t xml:space="preserve"> –</w:t>
      </w:r>
      <w:r w:rsidRPr="00A61D41">
        <w:rPr>
          <w:rFonts w:ascii="Times New Roman" w:hAnsi="Times New Roman" w:cs="Times New Roman"/>
          <w:sz w:val="21"/>
          <w:szCs w:val="21"/>
          <w:lang w:val="lt-LT"/>
        </w:rPr>
        <w:t xml:space="preserve"> Įkrauta 95 %. </w:t>
      </w:r>
    </w:p>
    <w:p w:rsidR="00816738" w:rsidRPr="00A61D41" w:rsidRDefault="0027574B">
      <w:pPr>
        <w:spacing w:before="57"/>
        <w:jc w:val="both"/>
        <w:rPr>
          <w:rFonts w:ascii="Times New Roman" w:hAnsi="Times New Roman" w:cs="Times New Roman"/>
          <w:b/>
          <w:bCs/>
          <w:i/>
          <w:iCs/>
          <w:lang w:val="lt-LT"/>
        </w:rPr>
      </w:pPr>
      <w:proofErr w:type="spellStart"/>
      <w:r w:rsidRPr="00A61D41">
        <w:rPr>
          <w:rFonts w:ascii="Times New Roman" w:hAnsi="Times New Roman" w:cs="Times New Roman"/>
          <w:i/>
          <w:iCs/>
          <w:sz w:val="21"/>
          <w:szCs w:val="21"/>
          <w:lang w:val="lt-LT"/>
        </w:rPr>
        <w:t>Flashes</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during</w:t>
      </w:r>
      <w:proofErr w:type="spellEnd"/>
      <w:r w:rsidRPr="00A61D41">
        <w:rPr>
          <w:rFonts w:ascii="Times New Roman" w:hAnsi="Times New Roman" w:cs="Times New Roman"/>
          <w:i/>
          <w:iCs/>
          <w:sz w:val="21"/>
          <w:szCs w:val="21"/>
          <w:lang w:val="lt-LT"/>
        </w:rPr>
        <w:t xml:space="preserve"> </w:t>
      </w:r>
      <w:proofErr w:type="spellStart"/>
      <w:r w:rsidRPr="00A61D41">
        <w:rPr>
          <w:rFonts w:ascii="Times New Roman" w:hAnsi="Times New Roman" w:cs="Times New Roman"/>
          <w:i/>
          <w:iCs/>
          <w:sz w:val="21"/>
          <w:szCs w:val="21"/>
          <w:lang w:val="lt-LT"/>
        </w:rPr>
        <w:t>charging</w:t>
      </w:r>
      <w:proofErr w:type="spellEnd"/>
      <w:r w:rsidRPr="00A61D41">
        <w:rPr>
          <w:rFonts w:ascii="Times New Roman" w:hAnsi="Times New Roman" w:cs="Times New Roman"/>
          <w:i/>
          <w:iCs/>
          <w:sz w:val="21"/>
          <w:szCs w:val="21"/>
          <w:lang w:val="lt-LT"/>
        </w:rPr>
        <w:t xml:space="preserve"> </w:t>
      </w:r>
      <w:r w:rsidRPr="00A61D41">
        <w:rPr>
          <w:rFonts w:ascii="Times New Roman" w:hAnsi="Times New Roman" w:cs="Times New Roman"/>
          <w:sz w:val="21"/>
          <w:szCs w:val="21"/>
          <w:lang w:val="lt-LT"/>
        </w:rPr>
        <w:t xml:space="preserve"> - Mirksi įkrovimo metu.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8. Palikite įkištą įkroviklį kol jis pats išsijungs.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i/>
          <w:iCs/>
          <w:sz w:val="21"/>
          <w:szCs w:val="21"/>
          <w:lang w:val="lt-LT"/>
        </w:rPr>
        <w:t>Pastaba</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i/>
          <w:iCs/>
          <w:sz w:val="21"/>
          <w:szCs w:val="21"/>
          <w:lang w:val="lt-LT"/>
        </w:rPr>
        <w:t xml:space="preserve">Jeigu per 16 valandų krovimo ciklą akumuliatorius pasikrauna nepilnai, ištraukite įkroviklį ir patikrinkite akumuliatorių. </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9. Akumuliatoriaus įkrovikliui automatiškai išsijungus, nebūtina iškart ištraukti ilginamojo laido iš įkroviklio. Įkroviklis fiksuoja akumuliatoriaus įkrovimo būseną ir nukritus įtampai vėl jį pakrauna.</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10. Ištraukite dalių dėklą, kad prieitumėte prie akumuliatoriaus. Nuimkite nuo akumuliatoriaus dangtelius.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11.  Patikrinkite akumuliatoriaus skysčio lygį – jo turi būti ne mažiau kaip 6 mm nuo apačios kiekvienoje angoje. Jeigu reikia, pripilkite distiliuoto vandens.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12. Sandariai uždėkite dangtelius atgal ir uždarykite bei užfiksuokite dalių dėklą.</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 xml:space="preserve">Apžiūros ir priežiūros grafikas </w:t>
      </w:r>
    </w:p>
    <w:p w:rsidR="00816738" w:rsidRPr="00A61D41" w:rsidRDefault="0027574B">
      <w:pPr>
        <w:spacing w:before="57"/>
        <w:jc w:val="both"/>
        <w:rPr>
          <w:rFonts w:ascii="Times New Roman" w:hAnsi="Times New Roman" w:cs="Times New Roman"/>
          <w:b/>
          <w:bCs/>
          <w:lang w:val="lt-LT"/>
        </w:rPr>
      </w:pPr>
      <w:r w:rsidRPr="00A61D41">
        <w:rPr>
          <w:rFonts w:ascii="Times New Roman" w:hAnsi="Times New Roman" w:cs="Times New Roman"/>
          <w:b/>
          <w:bCs/>
          <w:sz w:val="21"/>
          <w:szCs w:val="21"/>
          <w:lang w:val="lt-LT"/>
        </w:rPr>
        <w:t>Įspėjimas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Reguliarių patikrinimų dažnumas ir apimtis gali priklausyti nuo nacionalinių taisyklių.</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Išsami apžiūra reiškia reguliarius išorės ir veikimo patikrinimus, taip pat reguliariai atliekamus nedidelius </w:t>
      </w:r>
      <w:proofErr w:type="spellStart"/>
      <w:r w:rsidRPr="00A61D41">
        <w:rPr>
          <w:rFonts w:ascii="Times New Roman" w:hAnsi="Times New Roman" w:cs="Times New Roman"/>
          <w:sz w:val="21"/>
          <w:szCs w:val="21"/>
          <w:lang w:val="lt-LT"/>
        </w:rPr>
        <w:t>pareguliavimus</w:t>
      </w:r>
      <w:proofErr w:type="spellEnd"/>
      <w:r w:rsidRPr="00A61D41">
        <w:rPr>
          <w:rFonts w:ascii="Times New Roman" w:hAnsi="Times New Roman" w:cs="Times New Roman"/>
          <w:sz w:val="21"/>
          <w:szCs w:val="21"/>
          <w:lang w:val="lt-LT"/>
        </w:rPr>
        <w:t xml:space="preserve">, siekiant užtikrinti tinkamą įrenginio darbą. Kasdienė įrenginio apžiūra padės išvengti neįprasto susidėvėjimo ir užtikrins ilgesnį visų sistemų veikimą. Apžiūros ir priežiūros darbai turėtų būti atliekami nustatytais intervalais ir po ilgesnio įrenginio nenaudojimo laikotarpio, prieš perduodant įrenginį naudojimui. Apžiūros ir priežiūros darbus turi atlikti specializuoti mechanikos ir elektros darbus atliekantys darbuotojai. </w:t>
      </w:r>
    </w:p>
    <w:p w:rsidR="00816738" w:rsidRPr="00A61D41" w:rsidRDefault="00816738">
      <w:pPr>
        <w:spacing w:before="57"/>
        <w:jc w:val="both"/>
        <w:rPr>
          <w:rFonts w:ascii="Times New Roman" w:hAnsi="Times New Roman" w:cs="Times New Roman"/>
          <w:sz w:val="21"/>
          <w:szCs w:val="21"/>
          <w:lang w:val="lt-LT"/>
        </w:rPr>
      </w:pP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Įspėjimas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 xml:space="preserve">Prieš pradėdami prevencinius priežiūros darbus, sužinokite kaip veikia įrenginys. Visada užblokuokite žirklių formos mechanizmą, jeigu reikia atlikti priežiūros darbus esant pakeltai platformai. </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Yra sudarytas kasdienės prevencinės priežiūros darbų kontrolinis sąrašas, skirtas naudoti įrenginio aptarnavimo ir priežiūros darbuose. Pasidarykite šio sąrašo kopiją ir naudokite kiekvieną kartą apžiūrėdami įrenginį. </w:t>
      </w:r>
    </w:p>
    <w:p w:rsidR="00816738" w:rsidRPr="00A61D41" w:rsidRDefault="0027574B">
      <w:pPr>
        <w:spacing w:before="57"/>
        <w:jc w:val="both"/>
        <w:rPr>
          <w:rFonts w:ascii="Times New Roman" w:hAnsi="Times New Roman" w:cs="Times New Roman"/>
          <w:sz w:val="21"/>
          <w:szCs w:val="21"/>
          <w:lang w:val="lt-LT"/>
        </w:rPr>
      </w:pPr>
      <w:r w:rsidRPr="00A61D41">
        <w:rPr>
          <w:rFonts w:ascii="Times New Roman" w:hAnsi="Times New Roman" w:cs="Times New Roman"/>
          <w:lang w:val="lt-LT"/>
        </w:rPr>
        <w:br w:type="page"/>
      </w:r>
    </w:p>
    <w:p w:rsidR="00816738" w:rsidRPr="00A61D41" w:rsidRDefault="0027574B">
      <w:pPr>
        <w:pBdr>
          <w:bottom w:val="single" w:sz="2" w:space="2" w:color="000000"/>
        </w:pBdr>
        <w:spacing w:before="57"/>
        <w:jc w:val="both"/>
        <w:rPr>
          <w:rFonts w:ascii="Times New Roman" w:hAnsi="Times New Roman" w:cs="Times New Roman"/>
          <w:sz w:val="21"/>
          <w:szCs w:val="21"/>
          <w:lang w:val="lt-LT"/>
        </w:rPr>
      </w:pPr>
      <w:r w:rsidRPr="00A61D41">
        <w:rPr>
          <w:rFonts w:ascii="Times New Roman" w:hAnsi="Times New Roman" w:cs="Times New Roman"/>
          <w:b/>
          <w:bCs/>
          <w:sz w:val="21"/>
          <w:szCs w:val="21"/>
          <w:lang w:val="lt-LT"/>
        </w:rPr>
        <w:lastRenderedPageBreak/>
        <w:t>Kasdienės prevencinės priežiūros darbų kontrolinis sąrašas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Kasdienės prevencinės priežiūros darbų kontrolinis sąrašas</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b/>
          <w:bCs/>
          <w:sz w:val="21"/>
          <w:szCs w:val="21"/>
          <w:lang w:val="lt-LT"/>
        </w:rPr>
        <w:t>Prevencinės priežiūros ataskaita</w:t>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Data: </w:t>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lang w:val="lt-LT"/>
        </w:rPr>
        <w:tab/>
      </w:r>
      <w:r w:rsidRPr="00A61D41">
        <w:rPr>
          <w:rFonts w:ascii="Times New Roman" w:hAnsi="Times New Roman" w:cs="Times New Roman"/>
          <w:sz w:val="21"/>
          <w:szCs w:val="21"/>
          <w:lang w:val="lt-LT"/>
        </w:rPr>
        <w:tab/>
      </w:r>
      <w:r w:rsidRPr="00A61D41">
        <w:rPr>
          <w:rFonts w:ascii="Times New Roman" w:hAnsi="Times New Roman" w:cs="Times New Roman"/>
          <w:sz w:val="21"/>
          <w:szCs w:val="21"/>
          <w:lang w:val="lt-LT"/>
        </w:rPr>
        <w:tab/>
      </w:r>
      <w:r w:rsidRPr="00A61D41">
        <w:rPr>
          <w:rFonts w:ascii="Times New Roman" w:hAnsi="Times New Roman" w:cs="Times New Roman"/>
          <w:sz w:val="21"/>
          <w:szCs w:val="21"/>
          <w:lang w:val="lt-LT"/>
        </w:rPr>
        <w:tab/>
        <w:t xml:space="preserve">Serijos Nr. </w:t>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Savininkas: </w:t>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lang w:val="lt-LT"/>
        </w:rPr>
        <w:t xml:space="preserve"> </w:t>
      </w:r>
      <w:r w:rsidRPr="00A61D41">
        <w:rPr>
          <w:rFonts w:ascii="Times New Roman" w:hAnsi="Times New Roman" w:cs="Times New Roman"/>
          <w:sz w:val="21"/>
          <w:szCs w:val="21"/>
          <w:lang w:val="lt-LT"/>
        </w:rPr>
        <w:tab/>
      </w:r>
      <w:r w:rsidRPr="00A61D41">
        <w:rPr>
          <w:rFonts w:ascii="Times New Roman" w:hAnsi="Times New Roman" w:cs="Times New Roman"/>
          <w:sz w:val="21"/>
          <w:szCs w:val="21"/>
          <w:lang w:val="lt-LT"/>
        </w:rPr>
        <w:tab/>
      </w:r>
      <w:r w:rsidRPr="00A61D41">
        <w:rPr>
          <w:rFonts w:ascii="Times New Roman" w:hAnsi="Times New Roman" w:cs="Times New Roman"/>
          <w:sz w:val="21"/>
          <w:szCs w:val="21"/>
          <w:lang w:val="lt-LT"/>
        </w:rPr>
        <w:tab/>
      </w:r>
      <w:r w:rsidRPr="00A61D41">
        <w:rPr>
          <w:rFonts w:ascii="Times New Roman" w:hAnsi="Times New Roman" w:cs="Times New Roman"/>
          <w:sz w:val="21"/>
          <w:szCs w:val="21"/>
          <w:lang w:val="lt-LT"/>
        </w:rPr>
        <w:tab/>
        <w:t xml:space="preserve">Aptarnavo: </w:t>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p>
    <w:p w:rsidR="00816738" w:rsidRPr="00A61D41" w:rsidRDefault="0027574B">
      <w:pPr>
        <w:spacing w:before="57"/>
        <w:jc w:val="both"/>
        <w:rPr>
          <w:rFonts w:ascii="Times New Roman" w:hAnsi="Times New Roman" w:cs="Times New Roman"/>
          <w:b/>
          <w:bCs/>
          <w:i/>
          <w:iCs/>
          <w:lang w:val="lt-LT"/>
        </w:rPr>
      </w:pPr>
      <w:r w:rsidRPr="00A61D41">
        <w:rPr>
          <w:rFonts w:ascii="Times New Roman" w:hAnsi="Times New Roman" w:cs="Times New Roman"/>
          <w:sz w:val="21"/>
          <w:szCs w:val="21"/>
          <w:lang w:val="lt-LT"/>
        </w:rPr>
        <w:t xml:space="preserve">Modelio Nr. </w:t>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r w:rsidRPr="00A61D41">
        <w:rPr>
          <w:rFonts w:ascii="Times New Roman" w:hAnsi="Times New Roman" w:cs="Times New Roman"/>
          <w:sz w:val="21"/>
          <w:szCs w:val="21"/>
          <w:u w:val="single"/>
          <w:lang w:val="lt-LT"/>
        </w:rPr>
        <w:tab/>
      </w:r>
    </w:p>
    <w:p w:rsidR="00816738" w:rsidRPr="00A61D41" w:rsidRDefault="00816738">
      <w:pPr>
        <w:spacing w:before="57"/>
        <w:jc w:val="both"/>
        <w:rPr>
          <w:rFonts w:ascii="Times New Roman" w:hAnsi="Times New Roman" w:cs="Times New Roman"/>
          <w:sz w:val="21"/>
          <w:szCs w:val="21"/>
          <w:lang w:val="lt-LT"/>
        </w:rPr>
      </w:pPr>
    </w:p>
    <w:tbl>
      <w:tblPr>
        <w:tblW w:w="963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76"/>
        <w:gridCol w:w="4965"/>
        <w:gridCol w:w="618"/>
        <w:gridCol w:w="565"/>
        <w:gridCol w:w="511"/>
      </w:tblGrid>
      <w:tr w:rsidR="00816738" w:rsidRPr="00A61D41" w:rsidTr="0027574B">
        <w:tc>
          <w:tcPr>
            <w:tcW w:w="2976" w:type="dxa"/>
            <w:tcBorders>
              <w:top w:val="single" w:sz="2" w:space="0" w:color="000000"/>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Objektas</w:t>
            </w:r>
          </w:p>
        </w:tc>
        <w:tc>
          <w:tcPr>
            <w:tcW w:w="4965" w:type="dxa"/>
            <w:tcBorders>
              <w:top w:val="single" w:sz="2" w:space="0" w:color="000000"/>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 xml:space="preserve">Kas patikrinta </w:t>
            </w:r>
          </w:p>
        </w:tc>
        <w:tc>
          <w:tcPr>
            <w:tcW w:w="618" w:type="dxa"/>
            <w:tcBorders>
              <w:top w:val="single" w:sz="2" w:space="0" w:color="000000"/>
              <w:left w:val="single" w:sz="2" w:space="0" w:color="000000"/>
              <w:bottom w:val="single" w:sz="2" w:space="0" w:color="000000"/>
            </w:tcBorders>
            <w:shd w:val="clear" w:color="auto" w:fill="auto"/>
            <w:tcMar>
              <w:left w:w="54" w:type="dxa"/>
            </w:tcMar>
          </w:tcPr>
          <w:p w:rsidR="00816738" w:rsidRPr="00A61D41" w:rsidRDefault="0027574B">
            <w:pPr>
              <w:pStyle w:val="Lentelsturinys"/>
              <w:jc w:val="center"/>
              <w:rPr>
                <w:rFonts w:ascii="Times New Roman" w:hAnsi="Times New Roman" w:cs="Times New Roman"/>
                <w:b/>
                <w:bCs/>
                <w:sz w:val="18"/>
                <w:szCs w:val="18"/>
                <w:lang w:val="lt-LT"/>
              </w:rPr>
            </w:pPr>
            <w:r w:rsidRPr="00A61D41">
              <w:rPr>
                <w:rFonts w:ascii="Times New Roman" w:hAnsi="Times New Roman" w:cs="Times New Roman"/>
                <w:b/>
                <w:bCs/>
                <w:sz w:val="18"/>
                <w:szCs w:val="18"/>
                <w:lang w:val="lt-LT"/>
              </w:rPr>
              <w:t>T</w:t>
            </w:r>
          </w:p>
        </w:tc>
        <w:tc>
          <w:tcPr>
            <w:tcW w:w="565" w:type="dxa"/>
            <w:tcBorders>
              <w:top w:val="single" w:sz="2" w:space="0" w:color="000000"/>
              <w:left w:val="single" w:sz="2" w:space="0" w:color="000000"/>
              <w:bottom w:val="single" w:sz="2" w:space="0" w:color="000000"/>
            </w:tcBorders>
            <w:shd w:val="clear" w:color="auto" w:fill="auto"/>
            <w:tcMar>
              <w:left w:w="54" w:type="dxa"/>
            </w:tcMar>
          </w:tcPr>
          <w:p w:rsidR="00816738" w:rsidRPr="00A61D41" w:rsidRDefault="0027574B">
            <w:pPr>
              <w:pStyle w:val="Lentelsturinys"/>
              <w:jc w:val="center"/>
              <w:rPr>
                <w:rFonts w:ascii="Times New Roman" w:hAnsi="Times New Roman" w:cs="Times New Roman"/>
                <w:b/>
                <w:bCs/>
                <w:sz w:val="18"/>
                <w:szCs w:val="18"/>
                <w:lang w:val="lt-LT"/>
              </w:rPr>
            </w:pPr>
            <w:r w:rsidRPr="00A61D41">
              <w:rPr>
                <w:rFonts w:ascii="Times New Roman" w:hAnsi="Times New Roman" w:cs="Times New Roman"/>
                <w:b/>
                <w:bCs/>
                <w:sz w:val="18"/>
                <w:szCs w:val="18"/>
                <w:lang w:val="lt-LT"/>
              </w:rPr>
              <w:t>N</w:t>
            </w:r>
          </w:p>
        </w:tc>
        <w:tc>
          <w:tcPr>
            <w:tcW w:w="51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16738" w:rsidRPr="00A61D41" w:rsidRDefault="0027574B">
            <w:pPr>
              <w:pStyle w:val="Lentelsturinys"/>
              <w:jc w:val="center"/>
              <w:rPr>
                <w:rFonts w:ascii="Times New Roman" w:hAnsi="Times New Roman" w:cs="Times New Roman"/>
                <w:b/>
                <w:bCs/>
                <w:sz w:val="18"/>
                <w:szCs w:val="18"/>
                <w:lang w:val="lt-LT"/>
              </w:rPr>
            </w:pPr>
            <w:r w:rsidRPr="00A61D41">
              <w:rPr>
                <w:rFonts w:ascii="Times New Roman" w:hAnsi="Times New Roman" w:cs="Times New Roman"/>
                <w:b/>
                <w:bCs/>
                <w:sz w:val="18"/>
                <w:szCs w:val="18"/>
                <w:lang w:val="lt-LT"/>
              </w:rPr>
              <w:t>P</w:t>
            </w:r>
          </w:p>
        </w:tc>
      </w:tr>
      <w:tr w:rsidR="00816738" w:rsidRPr="00A61D41" w:rsidTr="0027574B">
        <w:tc>
          <w:tcPr>
            <w:tcW w:w="2976"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Naudojimo vadovas</w:t>
            </w:r>
          </w:p>
        </w:tc>
        <w:tc>
          <w:tcPr>
            <w:tcW w:w="4965"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Vadovo dėkle, visi lapai įskaitomi ir nesugadinti</w:t>
            </w:r>
          </w:p>
        </w:tc>
        <w:tc>
          <w:tcPr>
            <w:tcW w:w="618"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11" w:type="dxa"/>
            <w:tcBorders>
              <w:left w:val="single" w:sz="2" w:space="0" w:color="000000"/>
              <w:bottom w:val="single" w:sz="2" w:space="0" w:color="000000"/>
              <w:righ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r>
      <w:tr w:rsidR="00816738" w:rsidRPr="00A61D41" w:rsidTr="0027574B">
        <w:tc>
          <w:tcPr>
            <w:tcW w:w="2976"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 xml:space="preserve">Elektros sistema </w:t>
            </w:r>
          </w:p>
        </w:tc>
        <w:tc>
          <w:tcPr>
            <w:tcW w:w="49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618"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11" w:type="dxa"/>
            <w:tcBorders>
              <w:left w:val="single" w:sz="2" w:space="0" w:color="000000"/>
              <w:bottom w:val="single" w:sz="2" w:space="0" w:color="000000"/>
              <w:righ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r>
      <w:tr w:rsidR="00816738" w:rsidRPr="00A61D41" w:rsidTr="0027574B">
        <w:tc>
          <w:tcPr>
            <w:tcW w:w="2976"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Akumuliatoriaus gnybtai</w:t>
            </w:r>
          </w:p>
        </w:tc>
        <w:tc>
          <w:tcPr>
            <w:tcW w:w="4965"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Švarūs, jungtys tvirtos</w:t>
            </w:r>
          </w:p>
        </w:tc>
        <w:tc>
          <w:tcPr>
            <w:tcW w:w="618"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11" w:type="dxa"/>
            <w:tcBorders>
              <w:left w:val="single" w:sz="2" w:space="0" w:color="000000"/>
              <w:bottom w:val="single" w:sz="2" w:space="0" w:color="000000"/>
              <w:righ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r>
      <w:tr w:rsidR="00816738" w:rsidRPr="00A61D41" w:rsidTr="0027574B">
        <w:tc>
          <w:tcPr>
            <w:tcW w:w="2976"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Akumuliatoriaus įkrovimo indikatorius</w:t>
            </w:r>
          </w:p>
        </w:tc>
        <w:tc>
          <w:tcPr>
            <w:tcW w:w="4965" w:type="dxa"/>
            <w:tcBorders>
              <w:left w:val="single" w:sz="2" w:space="0" w:color="000000"/>
              <w:bottom w:val="single" w:sz="2" w:space="0" w:color="000000"/>
            </w:tcBorders>
            <w:shd w:val="clear" w:color="auto" w:fill="auto"/>
            <w:tcMar>
              <w:left w:w="54" w:type="dxa"/>
            </w:tcMar>
          </w:tcPr>
          <w:p w:rsidR="00816738" w:rsidRPr="00A61D41" w:rsidRDefault="0093593C" w:rsidP="0093593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Veikia gerai</w:t>
            </w:r>
          </w:p>
        </w:tc>
        <w:tc>
          <w:tcPr>
            <w:tcW w:w="618"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11" w:type="dxa"/>
            <w:tcBorders>
              <w:left w:val="single" w:sz="2" w:space="0" w:color="000000"/>
              <w:bottom w:val="single" w:sz="2" w:space="0" w:color="000000"/>
              <w:righ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r>
      <w:tr w:rsidR="00816738" w:rsidRPr="00A61D41" w:rsidTr="0027574B">
        <w:tc>
          <w:tcPr>
            <w:tcW w:w="2976"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Akumuliatoriaus įkroviklis</w:t>
            </w:r>
          </w:p>
        </w:tc>
        <w:tc>
          <w:tcPr>
            <w:tcW w:w="4965" w:type="dxa"/>
            <w:tcBorders>
              <w:left w:val="single" w:sz="2" w:space="0" w:color="000000"/>
              <w:bottom w:val="single" w:sz="2" w:space="0" w:color="000000"/>
            </w:tcBorders>
            <w:shd w:val="clear" w:color="auto" w:fill="auto"/>
            <w:tcMar>
              <w:left w:w="54" w:type="dxa"/>
            </w:tcMar>
          </w:tcPr>
          <w:p w:rsidR="00816738" w:rsidRPr="00A61D41" w:rsidRDefault="0027574B" w:rsidP="0093593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 xml:space="preserve">Veikia </w:t>
            </w:r>
            <w:r w:rsidR="0093593C" w:rsidRPr="00A61D41">
              <w:rPr>
                <w:rFonts w:ascii="Times New Roman" w:hAnsi="Times New Roman" w:cs="Times New Roman"/>
                <w:sz w:val="18"/>
                <w:szCs w:val="18"/>
                <w:lang w:val="lt-LT"/>
              </w:rPr>
              <w:t>gerai</w:t>
            </w:r>
          </w:p>
        </w:tc>
        <w:tc>
          <w:tcPr>
            <w:tcW w:w="618"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11" w:type="dxa"/>
            <w:tcBorders>
              <w:left w:val="single" w:sz="2" w:space="0" w:color="000000"/>
              <w:bottom w:val="single" w:sz="2" w:space="0" w:color="000000"/>
              <w:righ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r>
      <w:tr w:rsidR="00816738" w:rsidRPr="00A61D41" w:rsidTr="0027574B">
        <w:tc>
          <w:tcPr>
            <w:tcW w:w="2976"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Kabeliai ir laidai</w:t>
            </w:r>
          </w:p>
        </w:tc>
        <w:tc>
          <w:tcPr>
            <w:tcW w:w="4965"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Nesusidėvėję ar be fizinių pažeidimų</w:t>
            </w:r>
          </w:p>
        </w:tc>
        <w:tc>
          <w:tcPr>
            <w:tcW w:w="618"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11" w:type="dxa"/>
            <w:tcBorders>
              <w:left w:val="single" w:sz="2" w:space="0" w:color="000000"/>
              <w:bottom w:val="single" w:sz="2" w:space="0" w:color="000000"/>
              <w:righ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r>
      <w:tr w:rsidR="00816738" w:rsidRPr="00A61D41" w:rsidTr="0027574B">
        <w:tc>
          <w:tcPr>
            <w:tcW w:w="2976"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Hidraulinė sistema</w:t>
            </w:r>
          </w:p>
        </w:tc>
        <w:tc>
          <w:tcPr>
            <w:tcW w:w="49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618"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11" w:type="dxa"/>
            <w:tcBorders>
              <w:left w:val="single" w:sz="2" w:space="0" w:color="000000"/>
              <w:bottom w:val="single" w:sz="2" w:space="0" w:color="000000"/>
              <w:righ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r>
      <w:tr w:rsidR="00816738" w:rsidRPr="00A61D41" w:rsidTr="0027574B">
        <w:tc>
          <w:tcPr>
            <w:tcW w:w="2976"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Skysčio lygis</w:t>
            </w:r>
          </w:p>
        </w:tc>
        <w:tc>
          <w:tcPr>
            <w:tcW w:w="4965" w:type="dxa"/>
            <w:tcBorders>
              <w:left w:val="single" w:sz="2" w:space="0" w:color="000000"/>
              <w:bottom w:val="single" w:sz="2" w:space="0" w:color="000000"/>
            </w:tcBorders>
            <w:shd w:val="clear" w:color="auto" w:fill="auto"/>
            <w:tcMar>
              <w:left w:w="54" w:type="dxa"/>
            </w:tcMar>
          </w:tcPr>
          <w:p w:rsidR="00816738" w:rsidRPr="00A61D41" w:rsidRDefault="0027574B" w:rsidP="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Tarp žymių „pilnas“ ir „pildyti“, kai keltuvas yra nuleistas</w:t>
            </w:r>
          </w:p>
        </w:tc>
        <w:tc>
          <w:tcPr>
            <w:tcW w:w="618"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11" w:type="dxa"/>
            <w:tcBorders>
              <w:left w:val="single" w:sz="2" w:space="0" w:color="000000"/>
              <w:bottom w:val="single" w:sz="2" w:space="0" w:color="000000"/>
              <w:righ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r>
      <w:tr w:rsidR="00816738" w:rsidRPr="00A61D41" w:rsidTr="0027574B">
        <w:tc>
          <w:tcPr>
            <w:tcW w:w="2976"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Žarnos, vamzdeliai ir jungiamosios detalės</w:t>
            </w:r>
          </w:p>
        </w:tc>
        <w:tc>
          <w:tcPr>
            <w:tcW w:w="4965" w:type="dxa"/>
            <w:tcBorders>
              <w:left w:val="single" w:sz="2" w:space="0" w:color="000000"/>
              <w:bottom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 xml:space="preserve">Pratekėjimo nėra, visos jungiamosios detalės pritvirtintos </w:t>
            </w:r>
          </w:p>
        </w:tc>
        <w:tc>
          <w:tcPr>
            <w:tcW w:w="618"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65" w:type="dxa"/>
            <w:tcBorders>
              <w:left w:val="single" w:sz="2" w:space="0" w:color="000000"/>
              <w:bottom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11" w:type="dxa"/>
            <w:tcBorders>
              <w:left w:val="single" w:sz="2" w:space="0" w:color="000000"/>
              <w:bottom w:val="single" w:sz="2" w:space="0" w:color="000000"/>
              <w:righ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r>
      <w:tr w:rsidR="00816738" w:rsidRPr="00A61D41" w:rsidTr="0093593C">
        <w:tc>
          <w:tcPr>
            <w:tcW w:w="2976" w:type="dxa"/>
            <w:tcBorders>
              <w:left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Ratukai</w:t>
            </w:r>
          </w:p>
        </w:tc>
        <w:tc>
          <w:tcPr>
            <w:tcW w:w="4965" w:type="dxa"/>
            <w:tcBorders>
              <w:left w:val="single" w:sz="2" w:space="0" w:color="000000"/>
            </w:tcBorders>
            <w:shd w:val="clear" w:color="auto" w:fill="auto"/>
            <w:tcMar>
              <w:left w:w="54" w:type="dxa"/>
            </w:tcMar>
          </w:tcPr>
          <w:p w:rsidR="00816738" w:rsidRPr="00A61D41" w:rsidRDefault="0027574B">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Geros būklės</w:t>
            </w:r>
            <w:r w:rsidR="0093593C" w:rsidRPr="00A61D41">
              <w:rPr>
                <w:rFonts w:ascii="Times New Roman" w:hAnsi="Times New Roman" w:cs="Times New Roman"/>
                <w:sz w:val="18"/>
                <w:szCs w:val="18"/>
                <w:lang w:val="lt-LT"/>
              </w:rPr>
              <w:t>, be pažeidimų / juda švelniai</w:t>
            </w:r>
          </w:p>
        </w:tc>
        <w:tc>
          <w:tcPr>
            <w:tcW w:w="618" w:type="dxa"/>
            <w:tcBorders>
              <w:lef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816738" w:rsidRPr="00A61D41" w:rsidRDefault="00816738">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Rankiniai stabdžiai</w:t>
            </w:r>
          </w:p>
        </w:tc>
        <w:tc>
          <w:tcPr>
            <w:tcW w:w="49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Veikia gerai, be pažeidimų ar deformacijų</w:t>
            </w: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Apatinis valdymo skydas</w:t>
            </w:r>
          </w:p>
        </w:tc>
        <w:tc>
          <w:tcPr>
            <w:tcW w:w="49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Veikimo valdikliai</w:t>
            </w:r>
          </w:p>
        </w:tc>
        <w:tc>
          <w:tcPr>
            <w:tcW w:w="49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Veikia gerai</w:t>
            </w: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Avarinis stabdys</w:t>
            </w:r>
          </w:p>
        </w:tc>
        <w:tc>
          <w:tcPr>
            <w:tcW w:w="49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Išjungia apatinius valdiklius / veikia gerai</w:t>
            </w: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Nuleidimo signalas ir pertraukimas</w:t>
            </w:r>
          </w:p>
        </w:tc>
        <w:tc>
          <w:tcPr>
            <w:tcW w:w="49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Garsas įsijungia leidžiantis platformai / veikia gerai</w:t>
            </w: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Avarinis nuleidimas</w:t>
            </w:r>
          </w:p>
        </w:tc>
        <w:tc>
          <w:tcPr>
            <w:tcW w:w="49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Veikia gerai</w:t>
            </w: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8E0DAC">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 xml:space="preserve">Apsauginė atrama </w:t>
            </w:r>
          </w:p>
        </w:tc>
        <w:tc>
          <w:tcPr>
            <w:tcW w:w="4965" w:type="dxa"/>
            <w:tcBorders>
              <w:left w:val="single" w:sz="2" w:space="0" w:color="000000"/>
            </w:tcBorders>
            <w:shd w:val="clear" w:color="auto" w:fill="auto"/>
            <w:tcMar>
              <w:left w:w="54" w:type="dxa"/>
            </w:tcMar>
          </w:tcPr>
          <w:p w:rsidR="0093593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Be pažeidimų ar deformacijos</w:t>
            </w: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8E0DAC">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 xml:space="preserve">Konstrukcijos </w:t>
            </w:r>
          </w:p>
        </w:tc>
        <w:tc>
          <w:tcPr>
            <w:tcW w:w="49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Suvirintos konstrukcijos – žirklės, blokas, pakopos, platforma ir pan.</w:t>
            </w:r>
          </w:p>
        </w:tc>
        <w:tc>
          <w:tcPr>
            <w:tcW w:w="4965" w:type="dxa"/>
            <w:tcBorders>
              <w:left w:val="single" w:sz="2" w:space="0" w:color="000000"/>
            </w:tcBorders>
            <w:shd w:val="clear" w:color="auto" w:fill="auto"/>
            <w:tcMar>
              <w:left w:w="54" w:type="dxa"/>
            </w:tcMar>
          </w:tcPr>
          <w:p w:rsidR="0093593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Suvirinimo siūlės sveikos, be pažeidimų ar deformacijų</w:t>
            </w: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Platformos slydimo ratukai</w:t>
            </w:r>
          </w:p>
        </w:tc>
        <w:tc>
          <w:tcPr>
            <w:tcW w:w="4965" w:type="dxa"/>
            <w:tcBorders>
              <w:left w:val="single" w:sz="2" w:space="0" w:color="000000"/>
            </w:tcBorders>
            <w:shd w:val="clear" w:color="auto" w:fill="auto"/>
            <w:tcMar>
              <w:left w:w="54" w:type="dxa"/>
            </w:tcMar>
          </w:tcPr>
          <w:p w:rsidR="0093593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 xml:space="preserve">Vietoje, </w:t>
            </w:r>
            <w:r w:rsidRPr="00A61D41">
              <w:rPr>
                <w:rFonts w:ascii="Times New Roman" w:hAnsi="Times New Roman" w:cs="Times New Roman"/>
                <w:sz w:val="18"/>
                <w:szCs w:val="18"/>
                <w:lang w:val="lt-LT"/>
              </w:rPr>
              <w:t>be pažeidimų ar deformacijų</w:t>
            </w: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93593C">
        <w:tc>
          <w:tcPr>
            <w:tcW w:w="2976" w:type="dxa"/>
            <w:tcBorders>
              <w:left w:val="single" w:sz="2" w:space="0" w:color="000000"/>
            </w:tcBorders>
            <w:shd w:val="clear" w:color="auto" w:fill="auto"/>
            <w:tcMar>
              <w:left w:w="54" w:type="dxa"/>
            </w:tcMar>
          </w:tcPr>
          <w:p w:rsidR="0093593C" w:rsidRPr="00A61D41" w:rsidRDefault="008E0DAC" w:rsidP="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 xml:space="preserve">Skląsčiai </w:t>
            </w:r>
          </w:p>
        </w:tc>
        <w:tc>
          <w:tcPr>
            <w:tcW w:w="4965" w:type="dxa"/>
            <w:tcBorders>
              <w:left w:val="single" w:sz="2" w:space="0" w:color="000000"/>
            </w:tcBorders>
            <w:shd w:val="clear" w:color="auto" w:fill="auto"/>
            <w:tcMar>
              <w:left w:w="54" w:type="dxa"/>
            </w:tcMar>
          </w:tcPr>
          <w:p w:rsidR="0093593C" w:rsidRPr="00A61D41" w:rsidRDefault="008E0DAC" w:rsidP="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Vietoje, tvirti, be pažeidimų</w:t>
            </w: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93593C" w:rsidRPr="00A61D41" w:rsidTr="008E0DAC">
        <w:tc>
          <w:tcPr>
            <w:tcW w:w="2976" w:type="dxa"/>
            <w:tcBorders>
              <w:left w:val="single" w:sz="2" w:space="0" w:color="000000"/>
            </w:tcBorders>
            <w:shd w:val="clear" w:color="auto" w:fill="auto"/>
            <w:tcMar>
              <w:left w:w="54" w:type="dxa"/>
            </w:tcMar>
          </w:tcPr>
          <w:p w:rsidR="0093593C" w:rsidRPr="00A61D41" w:rsidRDefault="008E0DAC">
            <w:pPr>
              <w:pStyle w:val="Lentelsturinys"/>
              <w:rPr>
                <w:rFonts w:ascii="Times New Roman" w:hAnsi="Times New Roman" w:cs="Times New Roman"/>
                <w:b/>
                <w:sz w:val="18"/>
                <w:szCs w:val="18"/>
                <w:lang w:val="lt-LT"/>
              </w:rPr>
            </w:pPr>
            <w:r w:rsidRPr="00A61D41">
              <w:rPr>
                <w:rFonts w:ascii="Times New Roman" w:hAnsi="Times New Roman" w:cs="Times New Roman"/>
                <w:b/>
                <w:sz w:val="18"/>
                <w:szCs w:val="18"/>
                <w:lang w:val="lt-LT"/>
              </w:rPr>
              <w:t>Viršutinis valdymo skydas</w:t>
            </w:r>
          </w:p>
        </w:tc>
        <w:tc>
          <w:tcPr>
            <w:tcW w:w="49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618"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93593C" w:rsidRPr="00A61D41" w:rsidRDefault="0093593C">
            <w:pPr>
              <w:pStyle w:val="Lentelsturinys"/>
              <w:rPr>
                <w:rFonts w:ascii="Times New Roman" w:hAnsi="Times New Roman" w:cs="Times New Roman"/>
                <w:sz w:val="18"/>
                <w:szCs w:val="18"/>
                <w:lang w:val="lt-LT"/>
              </w:rPr>
            </w:pPr>
          </w:p>
        </w:tc>
      </w:tr>
      <w:tr w:rsidR="008E0DAC" w:rsidRPr="00A61D41" w:rsidTr="008E0DAC">
        <w:tc>
          <w:tcPr>
            <w:tcW w:w="2976" w:type="dxa"/>
            <w:vMerge w:val="restart"/>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Turėklų sistema</w:t>
            </w:r>
          </w:p>
        </w:tc>
        <w:tc>
          <w:tcPr>
            <w:tcW w:w="4965"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Suvirinimo siūlės sveikos, be pažeidimų ar deformacijų</w:t>
            </w:r>
          </w:p>
        </w:tc>
        <w:tc>
          <w:tcPr>
            <w:tcW w:w="618"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r>
      <w:tr w:rsidR="008E0DAC" w:rsidRPr="00A61D41" w:rsidTr="008E0DAC">
        <w:tc>
          <w:tcPr>
            <w:tcW w:w="2976" w:type="dxa"/>
            <w:vMerge/>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4965"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Visi skląsčiai vietoje, nėra atsilaisvinusių dalių, nieko netrūksta</w:t>
            </w:r>
          </w:p>
        </w:tc>
        <w:tc>
          <w:tcPr>
            <w:tcW w:w="618"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r>
      <w:tr w:rsidR="008E0DAC" w:rsidRPr="00A61D41" w:rsidTr="008E0DAC">
        <w:tc>
          <w:tcPr>
            <w:tcW w:w="2976" w:type="dxa"/>
            <w:vMerge w:val="restart"/>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Platformos dugnas</w:t>
            </w:r>
          </w:p>
        </w:tc>
        <w:tc>
          <w:tcPr>
            <w:tcW w:w="4965"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Be pažeidimų ar deformacijų</w:t>
            </w:r>
          </w:p>
        </w:tc>
        <w:tc>
          <w:tcPr>
            <w:tcW w:w="618"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r>
      <w:tr w:rsidR="008E0DAC" w:rsidRPr="00A61D41" w:rsidTr="008E0DAC">
        <w:tc>
          <w:tcPr>
            <w:tcW w:w="2976" w:type="dxa"/>
            <w:vMerge/>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4965"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Švarus, nėra pavojaus paslysti ir nukristi</w:t>
            </w:r>
          </w:p>
        </w:tc>
        <w:tc>
          <w:tcPr>
            <w:tcW w:w="618"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r>
      <w:tr w:rsidR="008E0DAC" w:rsidRPr="00A61D41" w:rsidTr="008E0DAC">
        <w:tc>
          <w:tcPr>
            <w:tcW w:w="2976"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Įėjimo varteliai</w:t>
            </w:r>
          </w:p>
        </w:tc>
        <w:tc>
          <w:tcPr>
            <w:tcW w:w="4965" w:type="dxa"/>
            <w:tcBorders>
              <w:left w:val="single" w:sz="2" w:space="0" w:color="000000"/>
            </w:tcBorders>
            <w:shd w:val="clear" w:color="auto" w:fill="auto"/>
            <w:tcMar>
              <w:left w:w="54" w:type="dxa"/>
            </w:tcMar>
          </w:tcPr>
          <w:p w:rsidR="008E0DAC" w:rsidRPr="00A61D41" w:rsidRDefault="006F0597">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Veikia gerai, be pažeidimų ar deformacijų</w:t>
            </w:r>
          </w:p>
        </w:tc>
        <w:tc>
          <w:tcPr>
            <w:tcW w:w="618"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r>
      <w:tr w:rsidR="008E0DAC" w:rsidRPr="00A61D41" w:rsidTr="006F0597">
        <w:tc>
          <w:tcPr>
            <w:tcW w:w="2976" w:type="dxa"/>
            <w:tcBorders>
              <w:left w:val="single" w:sz="2" w:space="0" w:color="000000"/>
            </w:tcBorders>
            <w:shd w:val="clear" w:color="auto" w:fill="auto"/>
            <w:tcMar>
              <w:left w:w="54" w:type="dxa"/>
            </w:tcMar>
          </w:tcPr>
          <w:p w:rsidR="008E0DAC" w:rsidRPr="00A61D41" w:rsidRDefault="006F0597">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Veikimo valdikliai</w:t>
            </w:r>
          </w:p>
        </w:tc>
        <w:tc>
          <w:tcPr>
            <w:tcW w:w="4965" w:type="dxa"/>
            <w:tcBorders>
              <w:left w:val="single" w:sz="2" w:space="0" w:color="000000"/>
            </w:tcBorders>
            <w:shd w:val="clear" w:color="auto" w:fill="auto"/>
            <w:tcMar>
              <w:left w:w="54" w:type="dxa"/>
            </w:tcMar>
          </w:tcPr>
          <w:p w:rsidR="008E0DAC" w:rsidRPr="00A61D41" w:rsidRDefault="006F0597">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Veikia gerai / pakėlimas ir nuleidimas</w:t>
            </w:r>
          </w:p>
        </w:tc>
        <w:tc>
          <w:tcPr>
            <w:tcW w:w="618"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8E0DAC" w:rsidRPr="00A61D41" w:rsidRDefault="008E0DAC">
            <w:pPr>
              <w:pStyle w:val="Lentelsturinys"/>
              <w:rPr>
                <w:rFonts w:ascii="Times New Roman" w:hAnsi="Times New Roman" w:cs="Times New Roman"/>
                <w:sz w:val="18"/>
                <w:szCs w:val="18"/>
                <w:lang w:val="lt-LT"/>
              </w:rPr>
            </w:pPr>
          </w:p>
        </w:tc>
      </w:tr>
      <w:tr w:rsidR="006F0597" w:rsidRPr="00A61D41" w:rsidTr="006F0597">
        <w:tc>
          <w:tcPr>
            <w:tcW w:w="2976" w:type="dxa"/>
            <w:tcBorders>
              <w:left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Nuleidimo pristabdymas</w:t>
            </w:r>
          </w:p>
        </w:tc>
        <w:tc>
          <w:tcPr>
            <w:tcW w:w="4965" w:type="dxa"/>
            <w:tcBorders>
              <w:left w:val="single" w:sz="2" w:space="0" w:color="000000"/>
            </w:tcBorders>
            <w:shd w:val="clear" w:color="auto" w:fill="auto"/>
            <w:tcMar>
              <w:left w:w="54" w:type="dxa"/>
            </w:tcMar>
          </w:tcPr>
          <w:p w:rsidR="006F0597" w:rsidRPr="00A61D41" w:rsidRDefault="006F0597" w:rsidP="006F0597">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Veikia gerai, jungiklis pristabdo nuleidimą</w:t>
            </w:r>
          </w:p>
        </w:tc>
        <w:tc>
          <w:tcPr>
            <w:tcW w:w="618" w:type="dxa"/>
            <w:tcBorders>
              <w:left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p>
        </w:tc>
      </w:tr>
      <w:tr w:rsidR="006F0597" w:rsidRPr="00A61D41" w:rsidTr="006F0597">
        <w:tc>
          <w:tcPr>
            <w:tcW w:w="2976" w:type="dxa"/>
            <w:tcBorders>
              <w:left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Avarinis stabdys</w:t>
            </w:r>
          </w:p>
        </w:tc>
        <w:tc>
          <w:tcPr>
            <w:tcW w:w="4965" w:type="dxa"/>
            <w:tcBorders>
              <w:left w:val="single" w:sz="2" w:space="0" w:color="000000"/>
            </w:tcBorders>
            <w:shd w:val="clear" w:color="auto" w:fill="auto"/>
            <w:tcMar>
              <w:left w:w="54" w:type="dxa"/>
            </w:tcMar>
          </w:tcPr>
          <w:p w:rsidR="006F0597" w:rsidRPr="00A61D41" w:rsidRDefault="006F0597" w:rsidP="006F0597">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Išjungia viršutinius valdiklius</w:t>
            </w:r>
          </w:p>
        </w:tc>
        <w:tc>
          <w:tcPr>
            <w:tcW w:w="618" w:type="dxa"/>
            <w:tcBorders>
              <w:left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p>
        </w:tc>
        <w:tc>
          <w:tcPr>
            <w:tcW w:w="565" w:type="dxa"/>
            <w:tcBorders>
              <w:left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p>
        </w:tc>
        <w:tc>
          <w:tcPr>
            <w:tcW w:w="511" w:type="dxa"/>
            <w:tcBorders>
              <w:left w:val="single" w:sz="2" w:space="0" w:color="000000"/>
              <w:right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p>
        </w:tc>
      </w:tr>
      <w:tr w:rsidR="006F0597" w:rsidRPr="00A61D41" w:rsidTr="0027574B">
        <w:tc>
          <w:tcPr>
            <w:tcW w:w="2976" w:type="dxa"/>
            <w:tcBorders>
              <w:left w:val="single" w:sz="2" w:space="0" w:color="000000"/>
              <w:bottom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Naudojimo ir saugos lipdukai</w:t>
            </w:r>
          </w:p>
        </w:tc>
        <w:tc>
          <w:tcPr>
            <w:tcW w:w="4965" w:type="dxa"/>
            <w:tcBorders>
              <w:left w:val="single" w:sz="2" w:space="0" w:color="000000"/>
              <w:bottom w:val="single" w:sz="2" w:space="0" w:color="000000"/>
            </w:tcBorders>
            <w:shd w:val="clear" w:color="auto" w:fill="auto"/>
            <w:tcMar>
              <w:left w:w="54" w:type="dxa"/>
            </w:tcMar>
          </w:tcPr>
          <w:p w:rsidR="006F0597" w:rsidRPr="00A61D41" w:rsidRDefault="006F0597" w:rsidP="006F0597">
            <w:pPr>
              <w:pStyle w:val="Lentelsturinys"/>
              <w:rPr>
                <w:rFonts w:ascii="Times New Roman" w:hAnsi="Times New Roman" w:cs="Times New Roman"/>
                <w:sz w:val="18"/>
                <w:szCs w:val="18"/>
                <w:lang w:val="lt-LT"/>
              </w:rPr>
            </w:pPr>
            <w:r w:rsidRPr="00A61D41">
              <w:rPr>
                <w:rFonts w:ascii="Times New Roman" w:hAnsi="Times New Roman" w:cs="Times New Roman"/>
                <w:sz w:val="18"/>
                <w:szCs w:val="18"/>
                <w:lang w:val="lt-LT"/>
              </w:rPr>
              <w:t xml:space="preserve">Vietoje ir įskaitomi </w:t>
            </w:r>
          </w:p>
        </w:tc>
        <w:tc>
          <w:tcPr>
            <w:tcW w:w="618" w:type="dxa"/>
            <w:tcBorders>
              <w:left w:val="single" w:sz="2" w:space="0" w:color="000000"/>
              <w:bottom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p>
        </w:tc>
        <w:tc>
          <w:tcPr>
            <w:tcW w:w="565" w:type="dxa"/>
            <w:tcBorders>
              <w:left w:val="single" w:sz="2" w:space="0" w:color="000000"/>
              <w:bottom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p>
        </w:tc>
        <w:tc>
          <w:tcPr>
            <w:tcW w:w="511" w:type="dxa"/>
            <w:tcBorders>
              <w:left w:val="single" w:sz="2" w:space="0" w:color="000000"/>
              <w:bottom w:val="single" w:sz="2" w:space="0" w:color="000000"/>
              <w:right w:val="single" w:sz="2" w:space="0" w:color="000000"/>
            </w:tcBorders>
            <w:shd w:val="clear" w:color="auto" w:fill="auto"/>
            <w:tcMar>
              <w:left w:w="54" w:type="dxa"/>
            </w:tcMar>
          </w:tcPr>
          <w:p w:rsidR="006F0597" w:rsidRPr="00A61D41" w:rsidRDefault="006F0597">
            <w:pPr>
              <w:pStyle w:val="Lentelsturinys"/>
              <w:rPr>
                <w:rFonts w:ascii="Times New Roman" w:hAnsi="Times New Roman" w:cs="Times New Roman"/>
                <w:sz w:val="18"/>
                <w:szCs w:val="18"/>
                <w:lang w:val="lt-LT"/>
              </w:rPr>
            </w:pPr>
          </w:p>
        </w:tc>
      </w:tr>
    </w:tbl>
    <w:p w:rsidR="00816738" w:rsidRPr="00A61D41" w:rsidRDefault="0027574B">
      <w:pPr>
        <w:spacing w:before="57"/>
        <w:jc w:val="both"/>
        <w:rPr>
          <w:rFonts w:ascii="Times New Roman" w:hAnsi="Times New Roman" w:cs="Times New Roman"/>
          <w:sz w:val="21"/>
          <w:szCs w:val="21"/>
          <w:lang w:val="lt-LT"/>
        </w:rPr>
      </w:pPr>
      <w:r w:rsidRPr="00A61D41">
        <w:rPr>
          <w:rFonts w:ascii="Times New Roman" w:hAnsi="Times New Roman" w:cs="Times New Roman"/>
          <w:sz w:val="21"/>
          <w:szCs w:val="21"/>
          <w:lang w:val="lt-LT"/>
        </w:rPr>
        <w:t>T → Taip / Priimtina; N → Ne / Nepriimtina; P → Pataisyta / Priimtina</w:t>
      </w:r>
    </w:p>
    <w:p w:rsidR="002973B6" w:rsidRPr="00A61D41" w:rsidRDefault="002973B6">
      <w:pPr>
        <w:spacing w:before="57"/>
        <w:jc w:val="both"/>
        <w:rPr>
          <w:rFonts w:ascii="Times New Roman" w:hAnsi="Times New Roman" w:cs="Times New Roman"/>
          <w:sz w:val="21"/>
          <w:szCs w:val="21"/>
          <w:lang w:val="lt-LT"/>
        </w:rPr>
      </w:pPr>
    </w:p>
    <w:p w:rsidR="002973B6" w:rsidRPr="00A61D41" w:rsidRDefault="002973B6">
      <w:pPr>
        <w:rPr>
          <w:rFonts w:ascii="Times New Roman" w:hAnsi="Times New Roman" w:cs="Times New Roman"/>
          <w:sz w:val="21"/>
          <w:szCs w:val="21"/>
          <w:lang w:val="lt-LT"/>
        </w:rPr>
      </w:pPr>
      <w:r w:rsidRPr="00A61D41">
        <w:rPr>
          <w:rFonts w:ascii="Times New Roman" w:hAnsi="Times New Roman" w:cs="Times New Roman"/>
          <w:sz w:val="21"/>
          <w:szCs w:val="21"/>
          <w:lang w:val="lt-LT"/>
        </w:rPr>
        <w:br w:type="page"/>
      </w:r>
    </w:p>
    <w:p w:rsidR="002973B6" w:rsidRPr="00A61D41" w:rsidRDefault="002973B6">
      <w:pPr>
        <w:pBdr>
          <w:bottom w:val="single" w:sz="6" w:space="1" w:color="auto"/>
        </w:pBd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lastRenderedPageBreak/>
        <w:t>Specifikacijos</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Bendrosios specifikacijos modeliui </w:t>
      </w:r>
      <w:proofErr w:type="spellStart"/>
      <w:r w:rsidRPr="00A61D41">
        <w:rPr>
          <w:rFonts w:ascii="Times New Roman" w:hAnsi="Times New Roman" w:cs="Times New Roman"/>
          <w:b/>
          <w:bCs/>
          <w:iCs/>
          <w:sz w:val="21"/>
          <w:szCs w:val="21"/>
          <w:lang w:val="lt-LT"/>
        </w:rPr>
        <w:t>PUSH</w:t>
      </w:r>
      <w:proofErr w:type="spellEnd"/>
      <w:r w:rsidRPr="00A61D41">
        <w:rPr>
          <w:rFonts w:ascii="Times New Roman" w:hAnsi="Times New Roman" w:cs="Times New Roman"/>
          <w:b/>
          <w:bCs/>
          <w:iCs/>
          <w:sz w:val="21"/>
          <w:szCs w:val="21"/>
          <w:lang w:val="lt-LT"/>
        </w:rPr>
        <w:t xml:space="preserve"> 6 PRO</w:t>
      </w:r>
    </w:p>
    <w:p w:rsidR="002973B6" w:rsidRPr="00A61D41" w:rsidRDefault="002973B6">
      <w:pPr>
        <w:spacing w:before="57"/>
        <w:jc w:val="both"/>
        <w:rPr>
          <w:rFonts w:ascii="Times New Roman" w:hAnsi="Times New Roman" w:cs="Times New Roman"/>
          <w:bCs/>
          <w:iCs/>
          <w:sz w:val="21"/>
          <w:szCs w:val="21"/>
          <w:lang w:val="lt-LT"/>
        </w:rPr>
      </w:pP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Aukštuminis keltuvas</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Darbinis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3,83 m</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platformos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1,83 m</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Ratų bazė</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 m</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Prošvaisa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1,9 m</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Maksimali ratų apkrova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267 kg</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slėgis ant žemės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10,4 kg/</w:t>
      </w:r>
      <w:proofErr w:type="spellStart"/>
      <w:r w:rsidRPr="00A61D41">
        <w:rPr>
          <w:rFonts w:ascii="Times New Roman" w:hAnsi="Times New Roman" w:cs="Times New Roman"/>
          <w:bCs/>
          <w:iCs/>
          <w:sz w:val="21"/>
          <w:szCs w:val="21"/>
          <w:lang w:val="lt-LT"/>
        </w:rPr>
        <w:t>cm</w:t>
      </w:r>
      <w:r w:rsidRPr="00A61D41">
        <w:rPr>
          <w:rFonts w:ascii="Times New Roman" w:hAnsi="Times New Roman" w:cs="Times New Roman"/>
          <w:bCs/>
          <w:iCs/>
          <w:sz w:val="21"/>
          <w:szCs w:val="21"/>
          <w:vertAlign w:val="superscript"/>
          <w:lang w:val="lt-LT"/>
        </w:rPr>
        <w:t>2</w:t>
      </w:r>
      <w:proofErr w:type="spellEnd"/>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Grindų apkrova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782 kg/</w:t>
      </w:r>
      <w:proofErr w:type="spellStart"/>
      <w:r w:rsidRPr="00A61D41">
        <w:rPr>
          <w:rFonts w:ascii="Times New Roman" w:hAnsi="Times New Roman" w:cs="Times New Roman"/>
          <w:bCs/>
          <w:iCs/>
          <w:sz w:val="21"/>
          <w:szCs w:val="21"/>
          <w:lang w:val="lt-LT"/>
        </w:rPr>
        <w:t>m</w:t>
      </w:r>
      <w:r w:rsidRPr="00A61D41">
        <w:rPr>
          <w:rFonts w:ascii="Times New Roman" w:hAnsi="Times New Roman" w:cs="Times New Roman"/>
          <w:bCs/>
          <w:iCs/>
          <w:sz w:val="21"/>
          <w:szCs w:val="21"/>
          <w:vertAlign w:val="superscript"/>
          <w:lang w:val="lt-LT"/>
        </w:rPr>
        <w:t>2</w:t>
      </w:r>
      <w:proofErr w:type="spellEnd"/>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Svoris </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Apytikris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295 kg</w:t>
      </w:r>
    </w:p>
    <w:p w:rsidR="009E6025" w:rsidRPr="00A61D41" w:rsidRDefault="009E6025">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ab/>
        <w:t xml:space="preserve">Plotis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76,2 cm</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ab/>
        <w:t>Ilgis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1,23 m</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ab/>
        <w:t xml:space="preserve">Aukštis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1,59 m</w:t>
      </w:r>
    </w:p>
    <w:p w:rsidR="002973B6" w:rsidRPr="00A61D41" w:rsidRDefault="002973B6">
      <w:pPr>
        <w:spacing w:before="57"/>
        <w:jc w:val="both"/>
        <w:rPr>
          <w:rFonts w:ascii="Times New Roman" w:hAnsi="Times New Roman" w:cs="Times New Roman"/>
          <w:bCs/>
          <w:iCs/>
          <w:sz w:val="21"/>
          <w:szCs w:val="21"/>
          <w:lang w:val="lt-LT"/>
        </w:rPr>
      </w:pPr>
    </w:p>
    <w:p w:rsidR="002973B6" w:rsidRPr="00A61D41" w:rsidRDefault="002973B6">
      <w:pPr>
        <w:spacing w:before="57"/>
        <w:jc w:val="both"/>
        <w:rPr>
          <w:rFonts w:ascii="Times New Roman" w:hAnsi="Times New Roman" w:cs="Times New Roman"/>
          <w:b/>
          <w:bCs/>
          <w:iCs/>
          <w:sz w:val="21"/>
          <w:szCs w:val="21"/>
          <w:lang w:val="lt-LT"/>
        </w:rPr>
      </w:pPr>
      <w:r w:rsidRPr="00A61D41">
        <w:rPr>
          <w:rFonts w:ascii="Times New Roman" w:hAnsi="Times New Roman" w:cs="Times New Roman"/>
          <w:b/>
          <w:bCs/>
          <w:iCs/>
          <w:sz w:val="21"/>
          <w:szCs w:val="21"/>
          <w:lang w:val="lt-LT"/>
        </w:rPr>
        <w:t xml:space="preserve">Platforma </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Matmenys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51,3 cm x 109 cm</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Turėklų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110,4 cm</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Pagrindo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15,3 cm</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Nustatyta darbinė apkrova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240 kg</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asmenų skaičius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 viduje</w:t>
      </w:r>
    </w:p>
    <w:p w:rsidR="002973B6" w:rsidRPr="00A61D41" w:rsidRDefault="002973B6">
      <w:pPr>
        <w:spacing w:before="57"/>
        <w:jc w:val="both"/>
        <w:rPr>
          <w:rFonts w:ascii="Times New Roman" w:hAnsi="Times New Roman" w:cs="Times New Roman"/>
          <w:bCs/>
          <w:iCs/>
          <w:sz w:val="21"/>
          <w:szCs w:val="21"/>
          <w:lang w:val="lt-LT"/>
        </w:rPr>
      </w:pP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Funkcinis greitis </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Platformos kėlimas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6-10 s</w:t>
      </w:r>
    </w:p>
    <w:p w:rsidR="002973B6" w:rsidRPr="00A61D41" w:rsidRDefault="002973B6">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Platformos nuleidimas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6-10 s</w:t>
      </w:r>
    </w:p>
    <w:p w:rsidR="002973B6" w:rsidRPr="00A61D41" w:rsidRDefault="002973B6">
      <w:pPr>
        <w:spacing w:before="57"/>
        <w:jc w:val="both"/>
        <w:rPr>
          <w:rFonts w:ascii="Times New Roman" w:hAnsi="Times New Roman" w:cs="Times New Roman"/>
          <w:bCs/>
          <w:iCs/>
          <w:sz w:val="21"/>
          <w:szCs w:val="21"/>
          <w:lang w:val="lt-LT"/>
        </w:rPr>
      </w:pPr>
    </w:p>
    <w:p w:rsidR="00034B6D" w:rsidRPr="00A61D41" w:rsidRDefault="00376BDF">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K</w:t>
      </w:r>
      <w:r w:rsidR="00034B6D" w:rsidRPr="00A61D41">
        <w:rPr>
          <w:rFonts w:ascii="Times New Roman" w:hAnsi="Times New Roman" w:cs="Times New Roman"/>
          <w:b/>
          <w:bCs/>
          <w:iCs/>
          <w:sz w:val="21"/>
          <w:szCs w:val="21"/>
          <w:lang w:val="lt-LT"/>
        </w:rPr>
        <w:t xml:space="preserve">ėlimo </w:t>
      </w:r>
      <w:r w:rsidRPr="00A61D41">
        <w:rPr>
          <w:rFonts w:ascii="Times New Roman" w:hAnsi="Times New Roman" w:cs="Times New Roman"/>
          <w:b/>
          <w:bCs/>
          <w:iCs/>
          <w:sz w:val="21"/>
          <w:szCs w:val="21"/>
          <w:lang w:val="lt-LT"/>
        </w:rPr>
        <w:t>lygumo davikli</w:t>
      </w:r>
      <w:r w:rsidR="00034B6D" w:rsidRPr="00A61D41">
        <w:rPr>
          <w:rFonts w:ascii="Times New Roman" w:hAnsi="Times New Roman" w:cs="Times New Roman"/>
          <w:b/>
          <w:bCs/>
          <w:iCs/>
          <w:sz w:val="21"/>
          <w:szCs w:val="21"/>
          <w:lang w:val="lt-LT"/>
        </w:rPr>
        <w:t>s</w:t>
      </w:r>
    </w:p>
    <w:p w:rsidR="00034B6D" w:rsidRPr="00A61D41" w:rsidRDefault="00034B6D">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Šonas – šonas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2 laipsniai</w:t>
      </w:r>
    </w:p>
    <w:p w:rsidR="00034B6D" w:rsidRPr="00A61D41" w:rsidRDefault="00034B6D">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Priekis – galas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2 laipsniai </w:t>
      </w:r>
    </w:p>
    <w:p w:rsidR="00034B6D" w:rsidRPr="00A61D41" w:rsidRDefault="00034B6D">
      <w:pPr>
        <w:spacing w:before="57"/>
        <w:jc w:val="both"/>
        <w:rPr>
          <w:rFonts w:ascii="Times New Roman" w:hAnsi="Times New Roman" w:cs="Times New Roman"/>
          <w:bCs/>
          <w:iCs/>
          <w:sz w:val="21"/>
          <w:szCs w:val="21"/>
          <w:lang w:val="lt-LT"/>
        </w:rPr>
      </w:pPr>
    </w:p>
    <w:p w:rsidR="00C07D8E" w:rsidRPr="00A61D41" w:rsidRDefault="00034B6D">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Padangos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Nežymėta kieta guma </w:t>
      </w:r>
    </w:p>
    <w:p w:rsidR="00C07D8E" w:rsidRPr="00A61D41" w:rsidRDefault="00C07D8E">
      <w:pPr>
        <w:spacing w:before="57"/>
        <w:jc w:val="both"/>
        <w:rPr>
          <w:rFonts w:ascii="Times New Roman" w:hAnsi="Times New Roman" w:cs="Times New Roman"/>
          <w:bCs/>
          <w:iCs/>
          <w:sz w:val="21"/>
          <w:szCs w:val="21"/>
          <w:lang w:val="lt-LT"/>
        </w:rPr>
      </w:pP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Elektros sistema </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Įtampa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12 V nuolatinė srovė </w:t>
      </w:r>
    </w:p>
    <w:p w:rsidR="002973B6"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Šaltinis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00034B6D" w:rsidRPr="00A61D41">
        <w:rPr>
          <w:rFonts w:ascii="Times New Roman" w:hAnsi="Times New Roman" w:cs="Times New Roman"/>
          <w:bCs/>
          <w:iCs/>
          <w:sz w:val="21"/>
          <w:szCs w:val="21"/>
          <w:lang w:val="lt-LT"/>
        </w:rPr>
        <w:t xml:space="preserve"> </w:t>
      </w:r>
      <w:r w:rsidR="00376BDF" w:rsidRPr="00A61D41">
        <w:rPr>
          <w:rFonts w:ascii="Times New Roman" w:hAnsi="Times New Roman" w:cs="Times New Roman"/>
          <w:b/>
          <w:bCs/>
          <w:iCs/>
          <w:sz w:val="21"/>
          <w:szCs w:val="21"/>
          <w:lang w:val="lt-LT"/>
        </w:rPr>
        <w:t xml:space="preserve"> </w:t>
      </w:r>
      <w:r w:rsidRPr="00A61D41">
        <w:rPr>
          <w:rFonts w:ascii="Times New Roman" w:hAnsi="Times New Roman" w:cs="Times New Roman"/>
          <w:b/>
          <w:bCs/>
          <w:iCs/>
          <w:sz w:val="21"/>
          <w:szCs w:val="21"/>
          <w:lang w:val="lt-LT"/>
        </w:rPr>
        <w:tab/>
      </w:r>
      <w:r w:rsidRPr="00A61D41">
        <w:rPr>
          <w:rFonts w:ascii="Times New Roman" w:hAnsi="Times New Roman" w:cs="Times New Roman"/>
          <w:bCs/>
          <w:iCs/>
          <w:sz w:val="21"/>
          <w:szCs w:val="21"/>
          <w:lang w:val="lt-LT"/>
        </w:rPr>
        <w:t xml:space="preserve">Vienas 12 V 105 </w:t>
      </w:r>
      <w:proofErr w:type="spellStart"/>
      <w:r w:rsidRPr="00A61D41">
        <w:rPr>
          <w:rFonts w:ascii="Times New Roman" w:hAnsi="Times New Roman" w:cs="Times New Roman"/>
          <w:bCs/>
          <w:iCs/>
          <w:sz w:val="21"/>
          <w:szCs w:val="21"/>
          <w:lang w:val="lt-LT"/>
        </w:rPr>
        <w:t>Amp</w:t>
      </w:r>
      <w:proofErr w:type="spellEnd"/>
      <w:r w:rsidRPr="00A61D41">
        <w:rPr>
          <w:rFonts w:ascii="Times New Roman" w:hAnsi="Times New Roman" w:cs="Times New Roman"/>
          <w:bCs/>
          <w:iCs/>
          <w:sz w:val="21"/>
          <w:szCs w:val="21"/>
          <w:lang w:val="lt-LT"/>
        </w:rPr>
        <w:t xml:space="preserve"> valandinis akumuliatorius</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Rekomenduojamas skystis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Distiliuotas vanduo</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Įkroviklis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15 </w:t>
      </w:r>
      <w:proofErr w:type="spellStart"/>
      <w:r w:rsidRPr="00A61D41">
        <w:rPr>
          <w:rFonts w:ascii="Times New Roman" w:hAnsi="Times New Roman" w:cs="Times New Roman"/>
          <w:bCs/>
          <w:iCs/>
          <w:sz w:val="21"/>
          <w:szCs w:val="21"/>
          <w:lang w:val="lt-LT"/>
        </w:rPr>
        <w:t>amp</w:t>
      </w:r>
      <w:proofErr w:type="spellEnd"/>
    </w:p>
    <w:p w:rsidR="00C07D8E" w:rsidRPr="00A61D41" w:rsidRDefault="00C07D8E">
      <w:pPr>
        <w:spacing w:before="57"/>
        <w:jc w:val="both"/>
        <w:rPr>
          <w:rFonts w:ascii="Times New Roman" w:hAnsi="Times New Roman" w:cs="Times New Roman"/>
          <w:bCs/>
          <w:iCs/>
          <w:sz w:val="21"/>
          <w:szCs w:val="21"/>
          <w:lang w:val="lt-LT"/>
        </w:rPr>
      </w:pP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Hidraulinė sistema</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slėgis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19 305 </w:t>
      </w:r>
      <w:proofErr w:type="spellStart"/>
      <w:r w:rsidRPr="00A61D41">
        <w:rPr>
          <w:rFonts w:ascii="Times New Roman" w:hAnsi="Times New Roman" w:cs="Times New Roman"/>
          <w:bCs/>
          <w:iCs/>
          <w:sz w:val="21"/>
          <w:szCs w:val="21"/>
          <w:lang w:val="lt-LT"/>
        </w:rPr>
        <w:t>kPa</w:t>
      </w:r>
      <w:proofErr w:type="spellEnd"/>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Slėgio atleidimo vožtuvas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2 000 </w:t>
      </w:r>
      <w:proofErr w:type="spellStart"/>
      <w:r w:rsidRPr="00A61D41">
        <w:rPr>
          <w:rFonts w:ascii="Times New Roman" w:hAnsi="Times New Roman" w:cs="Times New Roman"/>
          <w:bCs/>
          <w:iCs/>
          <w:sz w:val="21"/>
          <w:szCs w:val="21"/>
          <w:lang w:val="lt-LT"/>
        </w:rPr>
        <w:t>psi</w:t>
      </w:r>
      <w:proofErr w:type="spellEnd"/>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Bako talpa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3,78 l</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Sistemos pajėgumas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3,78 l</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Maksimali darbinė temperatūra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71 °C </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Rekomenduojamas hidraulinis skystis</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Virš -13 °C</w:t>
      </w:r>
      <w:r w:rsidRPr="00A61D41">
        <w:rPr>
          <w:rFonts w:ascii="Times New Roman" w:hAnsi="Times New Roman" w:cs="Times New Roman"/>
          <w:bCs/>
          <w:iCs/>
          <w:sz w:val="21"/>
          <w:szCs w:val="21"/>
          <w:lang w:val="lt-LT"/>
        </w:rPr>
        <w:tab/>
        <w:t xml:space="preserve">ISO </w:t>
      </w:r>
      <w:proofErr w:type="spellStart"/>
      <w:r w:rsidRPr="00A61D41">
        <w:rPr>
          <w:rFonts w:ascii="Times New Roman" w:hAnsi="Times New Roman" w:cs="Times New Roman"/>
          <w:bCs/>
          <w:iCs/>
          <w:sz w:val="21"/>
          <w:szCs w:val="21"/>
          <w:lang w:val="lt-LT"/>
        </w:rPr>
        <w:t>VG32</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Mobil</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DTE-13M</w:t>
      </w:r>
      <w:proofErr w:type="spellEnd"/>
      <w:r w:rsidRPr="00A61D41">
        <w:rPr>
          <w:rFonts w:ascii="Times New Roman" w:hAnsi="Times New Roman" w:cs="Times New Roman"/>
          <w:bCs/>
          <w:iCs/>
          <w:sz w:val="21"/>
          <w:szCs w:val="21"/>
          <w:lang w:val="lt-LT"/>
        </w:rPr>
        <w:t>)</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lastRenderedPageBreak/>
        <w:t xml:space="preserve">Žemiau -13 °C </w:t>
      </w:r>
      <w:r w:rsidRPr="00A61D41">
        <w:rPr>
          <w:rFonts w:ascii="Times New Roman" w:hAnsi="Times New Roman" w:cs="Times New Roman"/>
          <w:bCs/>
          <w:iCs/>
          <w:sz w:val="21"/>
          <w:szCs w:val="21"/>
          <w:lang w:val="lt-LT"/>
        </w:rPr>
        <w:tab/>
        <w:t xml:space="preserve">ISO </w:t>
      </w:r>
      <w:proofErr w:type="spellStart"/>
      <w:r w:rsidRPr="00A61D41">
        <w:rPr>
          <w:rFonts w:ascii="Times New Roman" w:hAnsi="Times New Roman" w:cs="Times New Roman"/>
          <w:bCs/>
          <w:iCs/>
          <w:sz w:val="21"/>
          <w:szCs w:val="21"/>
          <w:lang w:val="lt-LT"/>
        </w:rPr>
        <w:t>VG15</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Mobil</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DTE-11M</w:t>
      </w:r>
      <w:proofErr w:type="spellEnd"/>
      <w:r w:rsidRPr="00A61D41">
        <w:rPr>
          <w:rFonts w:ascii="Times New Roman" w:hAnsi="Times New Roman" w:cs="Times New Roman"/>
          <w:bCs/>
          <w:iCs/>
          <w:sz w:val="21"/>
          <w:szCs w:val="21"/>
          <w:lang w:val="lt-LT"/>
        </w:rPr>
        <w:t>)</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Aplinkos temperatūros darbinis diapazonas</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Celsijaus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Nuo -18 °C iki 43 °C</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Farenheitas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Nuo 0 °F iki 110 °F</w:t>
      </w:r>
    </w:p>
    <w:p w:rsidR="00C07D8E" w:rsidRPr="00A61D41" w:rsidRDefault="00C07D8E">
      <w:pPr>
        <w:spacing w:before="57"/>
        <w:jc w:val="both"/>
        <w:rPr>
          <w:rFonts w:ascii="Times New Roman" w:hAnsi="Times New Roman" w:cs="Times New Roman"/>
          <w:bCs/>
          <w:iCs/>
          <w:sz w:val="21"/>
          <w:szCs w:val="21"/>
          <w:lang w:val="lt-LT"/>
        </w:rPr>
      </w:pP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Maksimalus vėjo greitis</w:t>
      </w: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Gūsiai arba pastovus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0 m/s</w:t>
      </w:r>
    </w:p>
    <w:p w:rsidR="00C07D8E" w:rsidRPr="00A61D41" w:rsidRDefault="00C07D8E">
      <w:pPr>
        <w:spacing w:before="57"/>
        <w:jc w:val="both"/>
        <w:rPr>
          <w:rFonts w:ascii="Times New Roman" w:hAnsi="Times New Roman" w:cs="Times New Roman"/>
          <w:bCs/>
          <w:iCs/>
          <w:sz w:val="21"/>
          <w:szCs w:val="21"/>
          <w:lang w:val="lt-LT"/>
        </w:rPr>
      </w:pPr>
    </w:p>
    <w:p w:rsidR="00C07D8E" w:rsidRPr="00A61D41" w:rsidRDefault="00C07D8E">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Vibracija </w:t>
      </w:r>
      <w:r w:rsidRPr="00A61D41">
        <w:rPr>
          <w:rFonts w:ascii="Times New Roman" w:hAnsi="Times New Roman" w:cs="Times New Roman"/>
          <w:b/>
          <w:bCs/>
          <w:iCs/>
          <w:sz w:val="21"/>
          <w:szCs w:val="21"/>
          <w:lang w:val="lt-LT"/>
        </w:rPr>
        <w:tab/>
      </w:r>
      <w:r w:rsidRPr="00A61D41">
        <w:rPr>
          <w:rFonts w:ascii="Times New Roman" w:hAnsi="Times New Roman" w:cs="Times New Roman"/>
          <w:b/>
          <w:bCs/>
          <w:iCs/>
          <w:sz w:val="21"/>
          <w:szCs w:val="21"/>
          <w:lang w:val="lt-LT"/>
        </w:rPr>
        <w:tab/>
      </w:r>
      <w:r w:rsidRPr="00A61D41">
        <w:rPr>
          <w:rFonts w:ascii="Times New Roman" w:hAnsi="Times New Roman" w:cs="Times New Roman"/>
          <w:b/>
          <w:bCs/>
          <w:iCs/>
          <w:sz w:val="21"/>
          <w:szCs w:val="21"/>
          <w:lang w:val="lt-LT"/>
        </w:rPr>
        <w:tab/>
      </w:r>
      <w:r w:rsidRPr="00A61D41">
        <w:rPr>
          <w:rFonts w:ascii="Times New Roman" w:hAnsi="Times New Roman" w:cs="Times New Roman"/>
          <w:b/>
          <w:bCs/>
          <w:iCs/>
          <w:sz w:val="21"/>
          <w:szCs w:val="21"/>
          <w:lang w:val="lt-LT"/>
        </w:rPr>
        <w:tab/>
      </w:r>
      <w:r w:rsidRPr="00A61D41">
        <w:rPr>
          <w:rFonts w:ascii="Times New Roman" w:hAnsi="Times New Roman" w:cs="Times New Roman"/>
          <w:bCs/>
          <w:iCs/>
          <w:sz w:val="21"/>
          <w:szCs w:val="21"/>
          <w:lang w:val="lt-LT"/>
        </w:rPr>
        <w:t>Mažiau nei 2,5 m/</w:t>
      </w:r>
      <w:proofErr w:type="spellStart"/>
      <w:r w:rsidRPr="00A61D41">
        <w:rPr>
          <w:rFonts w:ascii="Times New Roman" w:hAnsi="Times New Roman" w:cs="Times New Roman"/>
          <w:bCs/>
          <w:iCs/>
          <w:sz w:val="21"/>
          <w:szCs w:val="21"/>
          <w:lang w:val="lt-LT"/>
        </w:rPr>
        <w:t>se</w:t>
      </w:r>
      <w:r w:rsidR="00812A53" w:rsidRPr="00A61D41">
        <w:rPr>
          <w:rFonts w:ascii="Times New Roman" w:hAnsi="Times New Roman" w:cs="Times New Roman"/>
          <w:bCs/>
          <w:iCs/>
          <w:sz w:val="21"/>
          <w:szCs w:val="21"/>
          <w:lang w:val="lt-LT"/>
        </w:rPr>
        <w:t>k</w:t>
      </w:r>
      <w:r w:rsidR="00812A53" w:rsidRPr="00A61D41">
        <w:rPr>
          <w:rFonts w:ascii="Times New Roman" w:hAnsi="Times New Roman" w:cs="Times New Roman"/>
          <w:bCs/>
          <w:iCs/>
          <w:sz w:val="21"/>
          <w:szCs w:val="21"/>
          <w:vertAlign w:val="superscript"/>
          <w:lang w:val="lt-LT"/>
        </w:rPr>
        <w:t>2</w:t>
      </w:r>
      <w:proofErr w:type="spellEnd"/>
    </w:p>
    <w:p w:rsidR="00812A53" w:rsidRPr="00A61D41" w:rsidRDefault="00812A53">
      <w:pPr>
        <w:spacing w:before="57"/>
        <w:jc w:val="both"/>
        <w:rPr>
          <w:rFonts w:ascii="Times New Roman" w:hAnsi="Times New Roman" w:cs="Times New Roman"/>
          <w:bCs/>
          <w:iCs/>
          <w:sz w:val="21"/>
          <w:szCs w:val="21"/>
          <w:lang w:val="lt-LT"/>
        </w:rPr>
      </w:pPr>
    </w:p>
    <w:p w:rsidR="00812A53" w:rsidRPr="00A61D41" w:rsidRDefault="00812A53">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Garsumo lygis </w:t>
      </w:r>
    </w:p>
    <w:p w:rsidR="00812A53" w:rsidRPr="00A61D41" w:rsidRDefault="00812A53">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Darbo vietoje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Ne daugiau kaip 70 </w:t>
      </w:r>
      <w:proofErr w:type="spellStart"/>
      <w:r w:rsidRPr="00A61D41">
        <w:rPr>
          <w:rFonts w:ascii="Times New Roman" w:hAnsi="Times New Roman" w:cs="Times New Roman"/>
          <w:bCs/>
          <w:iCs/>
          <w:sz w:val="21"/>
          <w:szCs w:val="21"/>
          <w:lang w:val="lt-LT"/>
        </w:rPr>
        <w:t>dB</w:t>
      </w:r>
      <w:proofErr w:type="spellEnd"/>
      <w:r w:rsidRPr="00A61D41">
        <w:rPr>
          <w:rFonts w:ascii="Times New Roman" w:hAnsi="Times New Roman" w:cs="Times New Roman"/>
          <w:bCs/>
          <w:iCs/>
          <w:sz w:val="21"/>
          <w:szCs w:val="21"/>
          <w:lang w:val="lt-LT"/>
        </w:rPr>
        <w:t xml:space="preserve">(A) </w:t>
      </w:r>
    </w:p>
    <w:p w:rsidR="002973B6" w:rsidRPr="00A61D41" w:rsidRDefault="002973B6">
      <w:pPr>
        <w:spacing w:before="57"/>
        <w:jc w:val="both"/>
        <w:rPr>
          <w:rFonts w:ascii="Times New Roman" w:hAnsi="Times New Roman" w:cs="Times New Roman"/>
          <w:b/>
          <w:bCs/>
          <w:iCs/>
          <w:sz w:val="21"/>
          <w:szCs w:val="21"/>
          <w:lang w:val="lt-LT"/>
        </w:rPr>
      </w:pPr>
    </w:p>
    <w:p w:rsidR="006C112C" w:rsidRPr="00A61D41" w:rsidRDefault="006C112C">
      <w:pPr>
        <w:rPr>
          <w:rFonts w:ascii="Times New Roman" w:hAnsi="Times New Roman" w:cs="Times New Roman"/>
          <w:b/>
          <w:bCs/>
          <w:iCs/>
          <w:sz w:val="21"/>
          <w:szCs w:val="21"/>
          <w:lang w:val="lt-LT"/>
        </w:rPr>
      </w:pPr>
      <w:r w:rsidRPr="00A61D41">
        <w:rPr>
          <w:rFonts w:ascii="Times New Roman" w:hAnsi="Times New Roman" w:cs="Times New Roman"/>
          <w:b/>
          <w:bCs/>
          <w:iCs/>
          <w:sz w:val="21"/>
          <w:szCs w:val="21"/>
          <w:lang w:val="lt-LT"/>
        </w:rPr>
        <w:br w:type="page"/>
      </w:r>
    </w:p>
    <w:p w:rsidR="006C112C" w:rsidRPr="00A61D41" w:rsidRDefault="006C112C" w:rsidP="006C112C">
      <w:pPr>
        <w:pBdr>
          <w:bottom w:val="single" w:sz="6" w:space="1" w:color="auto"/>
        </w:pBd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lastRenderedPageBreak/>
        <w:t>Specifikacijos</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Bendrosios spe</w:t>
      </w:r>
      <w:r w:rsidRPr="00A61D41">
        <w:rPr>
          <w:rFonts w:ascii="Times New Roman" w:hAnsi="Times New Roman" w:cs="Times New Roman"/>
          <w:b/>
          <w:bCs/>
          <w:iCs/>
          <w:sz w:val="21"/>
          <w:szCs w:val="21"/>
          <w:lang w:val="lt-LT"/>
        </w:rPr>
        <w:t xml:space="preserve">cifikacijos modeliui </w:t>
      </w:r>
      <w:proofErr w:type="spellStart"/>
      <w:r w:rsidRPr="00A61D41">
        <w:rPr>
          <w:rFonts w:ascii="Times New Roman" w:hAnsi="Times New Roman" w:cs="Times New Roman"/>
          <w:b/>
          <w:bCs/>
          <w:iCs/>
          <w:sz w:val="21"/>
          <w:szCs w:val="21"/>
          <w:lang w:val="lt-LT"/>
        </w:rPr>
        <w:t>PUSH</w:t>
      </w:r>
      <w:proofErr w:type="spellEnd"/>
      <w:r w:rsidRPr="00A61D41">
        <w:rPr>
          <w:rFonts w:ascii="Times New Roman" w:hAnsi="Times New Roman" w:cs="Times New Roman"/>
          <w:b/>
          <w:bCs/>
          <w:iCs/>
          <w:sz w:val="21"/>
          <w:szCs w:val="21"/>
          <w:lang w:val="lt-LT"/>
        </w:rPr>
        <w:t xml:space="preserve"> 8</w:t>
      </w:r>
      <w:r w:rsidRPr="00A61D41">
        <w:rPr>
          <w:rFonts w:ascii="Times New Roman" w:hAnsi="Times New Roman" w:cs="Times New Roman"/>
          <w:b/>
          <w:bCs/>
          <w:iCs/>
          <w:sz w:val="21"/>
          <w:szCs w:val="21"/>
          <w:lang w:val="lt-LT"/>
        </w:rPr>
        <w:t xml:space="preserve"> PRO</w:t>
      </w:r>
    </w:p>
    <w:p w:rsidR="006C112C" w:rsidRPr="00A61D41" w:rsidRDefault="006C112C" w:rsidP="006C112C">
      <w:pPr>
        <w:spacing w:before="57"/>
        <w:jc w:val="both"/>
        <w:rPr>
          <w:rFonts w:ascii="Times New Roman" w:hAnsi="Times New Roman" w:cs="Times New Roman"/>
          <w:bCs/>
          <w:iCs/>
          <w:sz w:val="21"/>
          <w:szCs w:val="21"/>
          <w:lang w:val="lt-LT"/>
        </w:rPr>
      </w:pP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Aukštuminis keltuvas</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Darbinis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4,43</w:t>
      </w:r>
      <w:r w:rsidRPr="00A61D41">
        <w:rPr>
          <w:rFonts w:ascii="Times New Roman" w:hAnsi="Times New Roman" w:cs="Times New Roman"/>
          <w:bCs/>
          <w:iCs/>
          <w:sz w:val="21"/>
          <w:szCs w:val="21"/>
          <w:lang w:val="lt-LT"/>
        </w:rPr>
        <w:t xml:space="preserve"> m</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platformos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009E6025" w:rsidRPr="00A61D41">
        <w:rPr>
          <w:rFonts w:ascii="Times New Roman" w:hAnsi="Times New Roman" w:cs="Times New Roman"/>
          <w:bCs/>
          <w:iCs/>
          <w:sz w:val="21"/>
          <w:szCs w:val="21"/>
          <w:lang w:val="lt-LT"/>
        </w:rPr>
        <w:t>2,43</w:t>
      </w:r>
      <w:r w:rsidRPr="00A61D41">
        <w:rPr>
          <w:rFonts w:ascii="Times New Roman" w:hAnsi="Times New Roman" w:cs="Times New Roman"/>
          <w:bCs/>
          <w:iCs/>
          <w:sz w:val="21"/>
          <w:szCs w:val="21"/>
          <w:lang w:val="lt-LT"/>
        </w:rPr>
        <w:t xml:space="preserve"> m</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Ratų bazė</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 m</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Prošvaisa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1,9 m</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Maksimali ratų apkrova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2</w:t>
      </w:r>
      <w:r w:rsidR="009E6025" w:rsidRPr="00A61D41">
        <w:rPr>
          <w:rFonts w:ascii="Times New Roman" w:hAnsi="Times New Roman" w:cs="Times New Roman"/>
          <w:bCs/>
          <w:iCs/>
          <w:sz w:val="21"/>
          <w:szCs w:val="21"/>
          <w:lang w:val="lt-LT"/>
        </w:rPr>
        <w:t>8</w:t>
      </w:r>
      <w:r w:rsidRPr="00A61D41">
        <w:rPr>
          <w:rFonts w:ascii="Times New Roman" w:hAnsi="Times New Roman" w:cs="Times New Roman"/>
          <w:bCs/>
          <w:iCs/>
          <w:sz w:val="21"/>
          <w:szCs w:val="21"/>
          <w:lang w:val="lt-LT"/>
        </w:rPr>
        <w:t>7 kg</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slėgis ant žemės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w:t>
      </w:r>
      <w:r w:rsidR="009E6025" w:rsidRPr="00A61D41">
        <w:rPr>
          <w:rFonts w:ascii="Times New Roman" w:hAnsi="Times New Roman" w:cs="Times New Roman"/>
          <w:bCs/>
          <w:iCs/>
          <w:sz w:val="21"/>
          <w:szCs w:val="21"/>
          <w:lang w:val="lt-LT"/>
        </w:rPr>
        <w:t>1</w:t>
      </w:r>
      <w:r w:rsidRPr="00A61D41">
        <w:rPr>
          <w:rFonts w:ascii="Times New Roman" w:hAnsi="Times New Roman" w:cs="Times New Roman"/>
          <w:bCs/>
          <w:iCs/>
          <w:sz w:val="21"/>
          <w:szCs w:val="21"/>
          <w:lang w:val="lt-LT"/>
        </w:rPr>
        <w:t>,</w:t>
      </w:r>
      <w:r w:rsidR="009E6025" w:rsidRPr="00A61D41">
        <w:rPr>
          <w:rFonts w:ascii="Times New Roman" w:hAnsi="Times New Roman" w:cs="Times New Roman"/>
          <w:bCs/>
          <w:iCs/>
          <w:sz w:val="21"/>
          <w:szCs w:val="21"/>
          <w:lang w:val="lt-LT"/>
        </w:rPr>
        <w:t>1</w:t>
      </w:r>
      <w:r w:rsidRPr="00A61D41">
        <w:rPr>
          <w:rFonts w:ascii="Times New Roman" w:hAnsi="Times New Roman" w:cs="Times New Roman"/>
          <w:bCs/>
          <w:iCs/>
          <w:sz w:val="21"/>
          <w:szCs w:val="21"/>
          <w:lang w:val="lt-LT"/>
        </w:rPr>
        <w:t xml:space="preserve"> kg/</w:t>
      </w:r>
      <w:proofErr w:type="spellStart"/>
      <w:r w:rsidRPr="00A61D41">
        <w:rPr>
          <w:rFonts w:ascii="Times New Roman" w:hAnsi="Times New Roman" w:cs="Times New Roman"/>
          <w:bCs/>
          <w:iCs/>
          <w:sz w:val="21"/>
          <w:szCs w:val="21"/>
          <w:lang w:val="lt-LT"/>
        </w:rPr>
        <w:t>cm</w:t>
      </w:r>
      <w:r w:rsidRPr="00A61D41">
        <w:rPr>
          <w:rFonts w:ascii="Times New Roman" w:hAnsi="Times New Roman" w:cs="Times New Roman"/>
          <w:bCs/>
          <w:iCs/>
          <w:sz w:val="21"/>
          <w:szCs w:val="21"/>
          <w:vertAlign w:val="superscript"/>
          <w:lang w:val="lt-LT"/>
        </w:rPr>
        <w:t>2</w:t>
      </w:r>
      <w:proofErr w:type="spellEnd"/>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Grindų apkrova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009E6025" w:rsidRPr="00A61D41">
        <w:rPr>
          <w:rFonts w:ascii="Times New Roman" w:hAnsi="Times New Roman" w:cs="Times New Roman"/>
          <w:bCs/>
          <w:iCs/>
          <w:sz w:val="21"/>
          <w:szCs w:val="21"/>
          <w:lang w:val="lt-LT"/>
        </w:rPr>
        <w:t>835</w:t>
      </w:r>
      <w:r w:rsidRPr="00A61D41">
        <w:rPr>
          <w:rFonts w:ascii="Times New Roman" w:hAnsi="Times New Roman" w:cs="Times New Roman"/>
          <w:bCs/>
          <w:iCs/>
          <w:sz w:val="21"/>
          <w:szCs w:val="21"/>
          <w:lang w:val="lt-LT"/>
        </w:rPr>
        <w:t xml:space="preserve"> kg/</w:t>
      </w:r>
      <w:proofErr w:type="spellStart"/>
      <w:r w:rsidRPr="00A61D41">
        <w:rPr>
          <w:rFonts w:ascii="Times New Roman" w:hAnsi="Times New Roman" w:cs="Times New Roman"/>
          <w:bCs/>
          <w:iCs/>
          <w:sz w:val="21"/>
          <w:szCs w:val="21"/>
          <w:lang w:val="lt-LT"/>
        </w:rPr>
        <w:t>m</w:t>
      </w:r>
      <w:r w:rsidRPr="00A61D41">
        <w:rPr>
          <w:rFonts w:ascii="Times New Roman" w:hAnsi="Times New Roman" w:cs="Times New Roman"/>
          <w:bCs/>
          <w:iCs/>
          <w:sz w:val="21"/>
          <w:szCs w:val="21"/>
          <w:vertAlign w:val="superscript"/>
          <w:lang w:val="lt-LT"/>
        </w:rPr>
        <w:t>2</w:t>
      </w:r>
      <w:proofErr w:type="spellEnd"/>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Svoris </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Apytikris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009E6025" w:rsidRPr="00A61D41">
        <w:rPr>
          <w:rFonts w:ascii="Times New Roman" w:hAnsi="Times New Roman" w:cs="Times New Roman"/>
          <w:bCs/>
          <w:iCs/>
          <w:sz w:val="21"/>
          <w:szCs w:val="21"/>
          <w:lang w:val="lt-LT"/>
        </w:rPr>
        <w:t>331</w:t>
      </w:r>
      <w:r w:rsidRPr="00A61D41">
        <w:rPr>
          <w:rFonts w:ascii="Times New Roman" w:hAnsi="Times New Roman" w:cs="Times New Roman"/>
          <w:bCs/>
          <w:iCs/>
          <w:sz w:val="21"/>
          <w:szCs w:val="21"/>
          <w:lang w:val="lt-LT"/>
        </w:rPr>
        <w:t xml:space="preserve"> kg</w:t>
      </w:r>
    </w:p>
    <w:p w:rsidR="009E6025" w:rsidRPr="00A61D41" w:rsidRDefault="009E6025"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ab/>
        <w:t>Plotis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76,2 cm</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ab/>
        <w:t>Ilgis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1,23 m</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ab/>
        <w:t xml:space="preserve">Aukštis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w:t>
      </w:r>
      <w:r w:rsidR="009E6025" w:rsidRPr="00A61D41">
        <w:rPr>
          <w:rFonts w:ascii="Times New Roman" w:hAnsi="Times New Roman" w:cs="Times New Roman"/>
          <w:bCs/>
          <w:iCs/>
          <w:sz w:val="21"/>
          <w:szCs w:val="21"/>
          <w:lang w:val="lt-LT"/>
        </w:rPr>
        <w:t>67</w:t>
      </w:r>
      <w:r w:rsidRPr="00A61D41">
        <w:rPr>
          <w:rFonts w:ascii="Times New Roman" w:hAnsi="Times New Roman" w:cs="Times New Roman"/>
          <w:bCs/>
          <w:iCs/>
          <w:sz w:val="21"/>
          <w:szCs w:val="21"/>
          <w:lang w:val="lt-LT"/>
        </w:rPr>
        <w:t xml:space="preserve"> m</w:t>
      </w:r>
    </w:p>
    <w:p w:rsidR="006C112C" w:rsidRPr="00A61D41" w:rsidRDefault="006C112C" w:rsidP="006C112C">
      <w:pPr>
        <w:spacing w:before="57"/>
        <w:jc w:val="both"/>
        <w:rPr>
          <w:rFonts w:ascii="Times New Roman" w:hAnsi="Times New Roman" w:cs="Times New Roman"/>
          <w:bCs/>
          <w:iCs/>
          <w:sz w:val="21"/>
          <w:szCs w:val="21"/>
          <w:lang w:val="lt-LT"/>
        </w:rPr>
      </w:pPr>
    </w:p>
    <w:p w:rsidR="006C112C" w:rsidRPr="00A61D41" w:rsidRDefault="006C112C" w:rsidP="006C112C">
      <w:pPr>
        <w:spacing w:before="57"/>
        <w:jc w:val="both"/>
        <w:rPr>
          <w:rFonts w:ascii="Times New Roman" w:hAnsi="Times New Roman" w:cs="Times New Roman"/>
          <w:b/>
          <w:bCs/>
          <w:iCs/>
          <w:sz w:val="21"/>
          <w:szCs w:val="21"/>
          <w:lang w:val="lt-LT"/>
        </w:rPr>
      </w:pPr>
      <w:r w:rsidRPr="00A61D41">
        <w:rPr>
          <w:rFonts w:ascii="Times New Roman" w:hAnsi="Times New Roman" w:cs="Times New Roman"/>
          <w:b/>
          <w:bCs/>
          <w:iCs/>
          <w:sz w:val="21"/>
          <w:szCs w:val="21"/>
          <w:lang w:val="lt-LT"/>
        </w:rPr>
        <w:t xml:space="preserve">Platforma </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Matmenys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51,3 cm x 109 cm</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Turėklų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110,4 cm</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Pagrindo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15,3 cm</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Nustatyta darbinė apkrova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240 kg</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asmenų skaičius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 viduje</w:t>
      </w:r>
    </w:p>
    <w:p w:rsidR="006C112C" w:rsidRPr="00A61D41" w:rsidRDefault="006C112C" w:rsidP="006C112C">
      <w:pPr>
        <w:spacing w:before="57"/>
        <w:jc w:val="both"/>
        <w:rPr>
          <w:rFonts w:ascii="Times New Roman" w:hAnsi="Times New Roman" w:cs="Times New Roman"/>
          <w:bCs/>
          <w:iCs/>
          <w:sz w:val="21"/>
          <w:szCs w:val="21"/>
          <w:lang w:val="lt-LT"/>
        </w:rPr>
      </w:pP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Funkcinis greitis </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Platformos kėlimas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6-1</w:t>
      </w:r>
      <w:r w:rsidR="009E6025" w:rsidRPr="00A61D41">
        <w:rPr>
          <w:rFonts w:ascii="Times New Roman" w:hAnsi="Times New Roman" w:cs="Times New Roman"/>
          <w:bCs/>
          <w:iCs/>
          <w:sz w:val="21"/>
          <w:szCs w:val="21"/>
          <w:lang w:val="lt-LT"/>
        </w:rPr>
        <w:t>2</w:t>
      </w:r>
      <w:r w:rsidRPr="00A61D41">
        <w:rPr>
          <w:rFonts w:ascii="Times New Roman" w:hAnsi="Times New Roman" w:cs="Times New Roman"/>
          <w:bCs/>
          <w:iCs/>
          <w:sz w:val="21"/>
          <w:szCs w:val="21"/>
          <w:lang w:val="lt-LT"/>
        </w:rPr>
        <w:t xml:space="preserve"> s</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Pl</w:t>
      </w:r>
      <w:r w:rsidR="009E6025" w:rsidRPr="00A61D41">
        <w:rPr>
          <w:rFonts w:ascii="Times New Roman" w:hAnsi="Times New Roman" w:cs="Times New Roman"/>
          <w:bCs/>
          <w:iCs/>
          <w:sz w:val="21"/>
          <w:szCs w:val="21"/>
          <w:lang w:val="lt-LT"/>
        </w:rPr>
        <w:t>atformos nuleidimas</w:t>
      </w:r>
      <w:r w:rsidR="009E6025" w:rsidRPr="00A61D41">
        <w:rPr>
          <w:rFonts w:ascii="Times New Roman" w:hAnsi="Times New Roman" w:cs="Times New Roman"/>
          <w:bCs/>
          <w:iCs/>
          <w:sz w:val="21"/>
          <w:szCs w:val="21"/>
          <w:lang w:val="lt-LT"/>
        </w:rPr>
        <w:tab/>
      </w:r>
      <w:r w:rsidR="009E6025" w:rsidRPr="00A61D41">
        <w:rPr>
          <w:rFonts w:ascii="Times New Roman" w:hAnsi="Times New Roman" w:cs="Times New Roman"/>
          <w:bCs/>
          <w:iCs/>
          <w:sz w:val="21"/>
          <w:szCs w:val="21"/>
          <w:lang w:val="lt-LT"/>
        </w:rPr>
        <w:tab/>
      </w:r>
      <w:r w:rsidR="009E6025" w:rsidRPr="00A61D41">
        <w:rPr>
          <w:rFonts w:ascii="Times New Roman" w:hAnsi="Times New Roman" w:cs="Times New Roman"/>
          <w:bCs/>
          <w:iCs/>
          <w:sz w:val="21"/>
          <w:szCs w:val="21"/>
          <w:lang w:val="lt-LT"/>
        </w:rPr>
        <w:tab/>
      </w:r>
      <w:r w:rsidR="009E6025" w:rsidRPr="00A61D41">
        <w:rPr>
          <w:rFonts w:ascii="Times New Roman" w:hAnsi="Times New Roman" w:cs="Times New Roman"/>
          <w:bCs/>
          <w:iCs/>
          <w:sz w:val="21"/>
          <w:szCs w:val="21"/>
          <w:lang w:val="lt-LT"/>
        </w:rPr>
        <w:tab/>
        <w:t>8</w:t>
      </w:r>
      <w:r w:rsidRPr="00A61D41">
        <w:rPr>
          <w:rFonts w:ascii="Times New Roman" w:hAnsi="Times New Roman" w:cs="Times New Roman"/>
          <w:bCs/>
          <w:iCs/>
          <w:sz w:val="21"/>
          <w:szCs w:val="21"/>
          <w:lang w:val="lt-LT"/>
        </w:rPr>
        <w:t>-1</w:t>
      </w:r>
      <w:r w:rsidR="009E6025" w:rsidRPr="00A61D41">
        <w:rPr>
          <w:rFonts w:ascii="Times New Roman" w:hAnsi="Times New Roman" w:cs="Times New Roman"/>
          <w:bCs/>
          <w:iCs/>
          <w:sz w:val="21"/>
          <w:szCs w:val="21"/>
          <w:lang w:val="lt-LT"/>
        </w:rPr>
        <w:t>2</w:t>
      </w:r>
      <w:r w:rsidRPr="00A61D41">
        <w:rPr>
          <w:rFonts w:ascii="Times New Roman" w:hAnsi="Times New Roman" w:cs="Times New Roman"/>
          <w:bCs/>
          <w:iCs/>
          <w:sz w:val="21"/>
          <w:szCs w:val="21"/>
          <w:lang w:val="lt-LT"/>
        </w:rPr>
        <w:t xml:space="preserve"> s</w:t>
      </w:r>
    </w:p>
    <w:p w:rsidR="006C112C" w:rsidRPr="00A61D41" w:rsidRDefault="006C112C" w:rsidP="006C112C">
      <w:pPr>
        <w:spacing w:before="57"/>
        <w:jc w:val="both"/>
        <w:rPr>
          <w:rFonts w:ascii="Times New Roman" w:hAnsi="Times New Roman" w:cs="Times New Roman"/>
          <w:bCs/>
          <w:iCs/>
          <w:sz w:val="21"/>
          <w:szCs w:val="21"/>
          <w:lang w:val="lt-LT"/>
        </w:rPr>
      </w:pP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Kėlimo lygumo daviklis</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Šonas – šonas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2 laipsniai</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Priekis – galas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2 laipsniai </w:t>
      </w:r>
    </w:p>
    <w:p w:rsidR="006C112C" w:rsidRPr="00A61D41" w:rsidRDefault="006C112C" w:rsidP="006C112C">
      <w:pPr>
        <w:spacing w:before="57"/>
        <w:jc w:val="both"/>
        <w:rPr>
          <w:rFonts w:ascii="Times New Roman" w:hAnsi="Times New Roman" w:cs="Times New Roman"/>
          <w:bCs/>
          <w:iCs/>
          <w:sz w:val="21"/>
          <w:szCs w:val="21"/>
          <w:lang w:val="lt-LT"/>
        </w:rPr>
      </w:pP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Padangos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Nežymėta kieta guma </w:t>
      </w:r>
    </w:p>
    <w:p w:rsidR="006C112C" w:rsidRPr="00A61D41" w:rsidRDefault="006C112C" w:rsidP="006C112C">
      <w:pPr>
        <w:spacing w:before="57"/>
        <w:jc w:val="both"/>
        <w:rPr>
          <w:rFonts w:ascii="Times New Roman" w:hAnsi="Times New Roman" w:cs="Times New Roman"/>
          <w:bCs/>
          <w:iCs/>
          <w:sz w:val="21"/>
          <w:szCs w:val="21"/>
          <w:lang w:val="lt-LT"/>
        </w:rPr>
      </w:pP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Elektros sistema </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Įtampa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12 V nuolatinė srovė </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Šaltinis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 </w:t>
      </w:r>
      <w:r w:rsidRPr="00A61D41">
        <w:rPr>
          <w:rFonts w:ascii="Times New Roman" w:hAnsi="Times New Roman" w:cs="Times New Roman"/>
          <w:b/>
          <w:bCs/>
          <w:iCs/>
          <w:sz w:val="21"/>
          <w:szCs w:val="21"/>
          <w:lang w:val="lt-LT"/>
        </w:rPr>
        <w:t xml:space="preserve"> </w:t>
      </w:r>
      <w:r w:rsidRPr="00A61D41">
        <w:rPr>
          <w:rFonts w:ascii="Times New Roman" w:hAnsi="Times New Roman" w:cs="Times New Roman"/>
          <w:b/>
          <w:bCs/>
          <w:iCs/>
          <w:sz w:val="21"/>
          <w:szCs w:val="21"/>
          <w:lang w:val="lt-LT"/>
        </w:rPr>
        <w:tab/>
      </w:r>
      <w:r w:rsidRPr="00A61D41">
        <w:rPr>
          <w:rFonts w:ascii="Times New Roman" w:hAnsi="Times New Roman" w:cs="Times New Roman"/>
          <w:bCs/>
          <w:iCs/>
          <w:sz w:val="21"/>
          <w:szCs w:val="21"/>
          <w:lang w:val="lt-LT"/>
        </w:rPr>
        <w:t xml:space="preserve">Vienas 12 V 105 </w:t>
      </w:r>
      <w:proofErr w:type="spellStart"/>
      <w:r w:rsidRPr="00A61D41">
        <w:rPr>
          <w:rFonts w:ascii="Times New Roman" w:hAnsi="Times New Roman" w:cs="Times New Roman"/>
          <w:bCs/>
          <w:iCs/>
          <w:sz w:val="21"/>
          <w:szCs w:val="21"/>
          <w:lang w:val="lt-LT"/>
        </w:rPr>
        <w:t>Amp</w:t>
      </w:r>
      <w:proofErr w:type="spellEnd"/>
      <w:r w:rsidRPr="00A61D41">
        <w:rPr>
          <w:rFonts w:ascii="Times New Roman" w:hAnsi="Times New Roman" w:cs="Times New Roman"/>
          <w:bCs/>
          <w:iCs/>
          <w:sz w:val="21"/>
          <w:szCs w:val="21"/>
          <w:lang w:val="lt-LT"/>
        </w:rPr>
        <w:t xml:space="preserve"> valandinis akumuliatorius</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Rekomenduojamas skystis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Distiliuotas vanduo</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Įkroviklis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15 </w:t>
      </w:r>
      <w:proofErr w:type="spellStart"/>
      <w:r w:rsidRPr="00A61D41">
        <w:rPr>
          <w:rFonts w:ascii="Times New Roman" w:hAnsi="Times New Roman" w:cs="Times New Roman"/>
          <w:bCs/>
          <w:iCs/>
          <w:sz w:val="21"/>
          <w:szCs w:val="21"/>
          <w:lang w:val="lt-LT"/>
        </w:rPr>
        <w:t>amp</w:t>
      </w:r>
      <w:proofErr w:type="spellEnd"/>
    </w:p>
    <w:p w:rsidR="006C112C" w:rsidRPr="00A61D41" w:rsidRDefault="006C112C" w:rsidP="006C112C">
      <w:pPr>
        <w:spacing w:before="57"/>
        <w:jc w:val="both"/>
        <w:rPr>
          <w:rFonts w:ascii="Times New Roman" w:hAnsi="Times New Roman" w:cs="Times New Roman"/>
          <w:bCs/>
          <w:iCs/>
          <w:sz w:val="21"/>
          <w:szCs w:val="21"/>
          <w:lang w:val="lt-LT"/>
        </w:rPr>
      </w:pP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Hidraulinė sistema</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slėgis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19 305 </w:t>
      </w:r>
      <w:proofErr w:type="spellStart"/>
      <w:r w:rsidRPr="00A61D41">
        <w:rPr>
          <w:rFonts w:ascii="Times New Roman" w:hAnsi="Times New Roman" w:cs="Times New Roman"/>
          <w:bCs/>
          <w:iCs/>
          <w:sz w:val="21"/>
          <w:szCs w:val="21"/>
          <w:lang w:val="lt-LT"/>
        </w:rPr>
        <w:t>kPa</w:t>
      </w:r>
      <w:proofErr w:type="spellEnd"/>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Slėgio atleidimo vožtuvas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2 000 </w:t>
      </w:r>
      <w:proofErr w:type="spellStart"/>
      <w:r w:rsidRPr="00A61D41">
        <w:rPr>
          <w:rFonts w:ascii="Times New Roman" w:hAnsi="Times New Roman" w:cs="Times New Roman"/>
          <w:bCs/>
          <w:iCs/>
          <w:sz w:val="21"/>
          <w:szCs w:val="21"/>
          <w:lang w:val="lt-LT"/>
        </w:rPr>
        <w:t>psi</w:t>
      </w:r>
      <w:proofErr w:type="spellEnd"/>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Bako talpa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3,78 l</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Sistemos pajėgumas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3,78 l</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Maksimali darbinė temperatūra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71 °C </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Rekomenduojamas hidraulinis skystis</w:t>
      </w:r>
    </w:p>
    <w:p w:rsidR="006C112C" w:rsidRPr="00A61D41" w:rsidRDefault="006C112C" w:rsidP="009E6025">
      <w:pPr>
        <w:spacing w:before="57"/>
        <w:ind w:firstLine="709"/>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Virš -13 °C</w:t>
      </w:r>
      <w:r w:rsidRPr="00A61D41">
        <w:rPr>
          <w:rFonts w:ascii="Times New Roman" w:hAnsi="Times New Roman" w:cs="Times New Roman"/>
          <w:bCs/>
          <w:iCs/>
          <w:sz w:val="21"/>
          <w:szCs w:val="21"/>
          <w:lang w:val="lt-LT"/>
        </w:rPr>
        <w:tab/>
        <w:t xml:space="preserve">ISO </w:t>
      </w:r>
      <w:proofErr w:type="spellStart"/>
      <w:r w:rsidRPr="00A61D41">
        <w:rPr>
          <w:rFonts w:ascii="Times New Roman" w:hAnsi="Times New Roman" w:cs="Times New Roman"/>
          <w:bCs/>
          <w:iCs/>
          <w:sz w:val="21"/>
          <w:szCs w:val="21"/>
          <w:lang w:val="lt-LT"/>
        </w:rPr>
        <w:t>VG32</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Mobil</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DTE-13M</w:t>
      </w:r>
      <w:proofErr w:type="spellEnd"/>
      <w:r w:rsidRPr="00A61D41">
        <w:rPr>
          <w:rFonts w:ascii="Times New Roman" w:hAnsi="Times New Roman" w:cs="Times New Roman"/>
          <w:bCs/>
          <w:iCs/>
          <w:sz w:val="21"/>
          <w:szCs w:val="21"/>
          <w:lang w:val="lt-LT"/>
        </w:rPr>
        <w:t>)</w:t>
      </w:r>
    </w:p>
    <w:p w:rsidR="006C112C" w:rsidRPr="00A61D41" w:rsidRDefault="006C112C" w:rsidP="009E6025">
      <w:pPr>
        <w:spacing w:before="57"/>
        <w:ind w:firstLine="709"/>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lastRenderedPageBreak/>
        <w:t xml:space="preserve">Žemiau -13 °C </w:t>
      </w:r>
      <w:r w:rsidRPr="00A61D41">
        <w:rPr>
          <w:rFonts w:ascii="Times New Roman" w:hAnsi="Times New Roman" w:cs="Times New Roman"/>
          <w:bCs/>
          <w:iCs/>
          <w:sz w:val="21"/>
          <w:szCs w:val="21"/>
          <w:lang w:val="lt-LT"/>
        </w:rPr>
        <w:tab/>
        <w:t xml:space="preserve">ISO </w:t>
      </w:r>
      <w:proofErr w:type="spellStart"/>
      <w:r w:rsidRPr="00A61D41">
        <w:rPr>
          <w:rFonts w:ascii="Times New Roman" w:hAnsi="Times New Roman" w:cs="Times New Roman"/>
          <w:bCs/>
          <w:iCs/>
          <w:sz w:val="21"/>
          <w:szCs w:val="21"/>
          <w:lang w:val="lt-LT"/>
        </w:rPr>
        <w:t>VG15</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Mobil</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DTE-11M</w:t>
      </w:r>
      <w:proofErr w:type="spellEnd"/>
      <w:r w:rsidRPr="00A61D41">
        <w:rPr>
          <w:rFonts w:ascii="Times New Roman" w:hAnsi="Times New Roman" w:cs="Times New Roman"/>
          <w:bCs/>
          <w:iCs/>
          <w:sz w:val="21"/>
          <w:szCs w:val="21"/>
          <w:lang w:val="lt-LT"/>
        </w:rPr>
        <w:t>)</w:t>
      </w:r>
    </w:p>
    <w:p w:rsidR="009E6025" w:rsidRPr="00A61D41" w:rsidRDefault="009E6025" w:rsidP="006C112C">
      <w:pPr>
        <w:spacing w:before="57"/>
        <w:jc w:val="both"/>
        <w:rPr>
          <w:rFonts w:ascii="Times New Roman" w:hAnsi="Times New Roman" w:cs="Times New Roman"/>
          <w:b/>
          <w:bCs/>
          <w:iCs/>
          <w:sz w:val="21"/>
          <w:szCs w:val="21"/>
          <w:lang w:val="lt-LT"/>
        </w:rPr>
      </w:pP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Aplinkos temperatūros darbinis diapazonas</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Celsijaus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Nuo -18 °C iki 43 °C</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Farenheitas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Nuo 0 °F iki 110 °F</w:t>
      </w:r>
    </w:p>
    <w:p w:rsidR="006C112C" w:rsidRPr="00A61D41" w:rsidRDefault="006C112C" w:rsidP="006C112C">
      <w:pPr>
        <w:spacing w:before="57"/>
        <w:jc w:val="both"/>
        <w:rPr>
          <w:rFonts w:ascii="Times New Roman" w:hAnsi="Times New Roman" w:cs="Times New Roman"/>
          <w:bCs/>
          <w:iCs/>
          <w:sz w:val="21"/>
          <w:szCs w:val="21"/>
          <w:lang w:val="lt-LT"/>
        </w:rPr>
      </w:pP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Maksimalus vėjo greitis</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Gūsiai arba pastovus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0 m/s</w:t>
      </w:r>
    </w:p>
    <w:p w:rsidR="006C112C" w:rsidRPr="00A61D41" w:rsidRDefault="006C112C" w:rsidP="006C112C">
      <w:pPr>
        <w:spacing w:before="57"/>
        <w:jc w:val="both"/>
        <w:rPr>
          <w:rFonts w:ascii="Times New Roman" w:hAnsi="Times New Roman" w:cs="Times New Roman"/>
          <w:bCs/>
          <w:iCs/>
          <w:sz w:val="21"/>
          <w:szCs w:val="21"/>
          <w:lang w:val="lt-LT"/>
        </w:rPr>
      </w:pP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Vibracija </w:t>
      </w:r>
      <w:r w:rsidRPr="00A61D41">
        <w:rPr>
          <w:rFonts w:ascii="Times New Roman" w:hAnsi="Times New Roman" w:cs="Times New Roman"/>
          <w:b/>
          <w:bCs/>
          <w:iCs/>
          <w:sz w:val="21"/>
          <w:szCs w:val="21"/>
          <w:lang w:val="lt-LT"/>
        </w:rPr>
        <w:tab/>
      </w:r>
      <w:r w:rsidRPr="00A61D41">
        <w:rPr>
          <w:rFonts w:ascii="Times New Roman" w:hAnsi="Times New Roman" w:cs="Times New Roman"/>
          <w:b/>
          <w:bCs/>
          <w:iCs/>
          <w:sz w:val="21"/>
          <w:szCs w:val="21"/>
          <w:lang w:val="lt-LT"/>
        </w:rPr>
        <w:tab/>
      </w:r>
      <w:r w:rsidRPr="00A61D41">
        <w:rPr>
          <w:rFonts w:ascii="Times New Roman" w:hAnsi="Times New Roman" w:cs="Times New Roman"/>
          <w:b/>
          <w:bCs/>
          <w:iCs/>
          <w:sz w:val="21"/>
          <w:szCs w:val="21"/>
          <w:lang w:val="lt-LT"/>
        </w:rPr>
        <w:tab/>
      </w:r>
      <w:r w:rsidRPr="00A61D41">
        <w:rPr>
          <w:rFonts w:ascii="Times New Roman" w:hAnsi="Times New Roman" w:cs="Times New Roman"/>
          <w:b/>
          <w:bCs/>
          <w:iCs/>
          <w:sz w:val="21"/>
          <w:szCs w:val="21"/>
          <w:lang w:val="lt-LT"/>
        </w:rPr>
        <w:tab/>
      </w:r>
      <w:r w:rsidRPr="00A61D41">
        <w:rPr>
          <w:rFonts w:ascii="Times New Roman" w:hAnsi="Times New Roman" w:cs="Times New Roman"/>
          <w:bCs/>
          <w:iCs/>
          <w:sz w:val="21"/>
          <w:szCs w:val="21"/>
          <w:lang w:val="lt-LT"/>
        </w:rPr>
        <w:t>Mažiau nei 2,5 m/</w:t>
      </w:r>
      <w:proofErr w:type="spellStart"/>
      <w:r w:rsidRPr="00A61D41">
        <w:rPr>
          <w:rFonts w:ascii="Times New Roman" w:hAnsi="Times New Roman" w:cs="Times New Roman"/>
          <w:bCs/>
          <w:iCs/>
          <w:sz w:val="21"/>
          <w:szCs w:val="21"/>
          <w:lang w:val="lt-LT"/>
        </w:rPr>
        <w:t>sek</w:t>
      </w:r>
      <w:r w:rsidRPr="00A61D41">
        <w:rPr>
          <w:rFonts w:ascii="Times New Roman" w:hAnsi="Times New Roman" w:cs="Times New Roman"/>
          <w:bCs/>
          <w:iCs/>
          <w:sz w:val="21"/>
          <w:szCs w:val="21"/>
          <w:vertAlign w:val="superscript"/>
          <w:lang w:val="lt-LT"/>
        </w:rPr>
        <w:t>2</w:t>
      </w:r>
      <w:proofErr w:type="spellEnd"/>
    </w:p>
    <w:p w:rsidR="006C112C" w:rsidRPr="00A61D41" w:rsidRDefault="006C112C" w:rsidP="006C112C">
      <w:pPr>
        <w:spacing w:before="57"/>
        <w:jc w:val="both"/>
        <w:rPr>
          <w:rFonts w:ascii="Times New Roman" w:hAnsi="Times New Roman" w:cs="Times New Roman"/>
          <w:bCs/>
          <w:iCs/>
          <w:sz w:val="21"/>
          <w:szCs w:val="21"/>
          <w:lang w:val="lt-LT"/>
        </w:rPr>
      </w:pP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Garsumo lygis </w:t>
      </w:r>
    </w:p>
    <w:p w:rsidR="006C112C" w:rsidRPr="00A61D41" w:rsidRDefault="006C112C" w:rsidP="006C112C">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Darbo vietoje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Ne daugiau kaip 70 </w:t>
      </w:r>
      <w:proofErr w:type="spellStart"/>
      <w:r w:rsidRPr="00A61D41">
        <w:rPr>
          <w:rFonts w:ascii="Times New Roman" w:hAnsi="Times New Roman" w:cs="Times New Roman"/>
          <w:bCs/>
          <w:iCs/>
          <w:sz w:val="21"/>
          <w:szCs w:val="21"/>
          <w:lang w:val="lt-LT"/>
        </w:rPr>
        <w:t>dB</w:t>
      </w:r>
      <w:proofErr w:type="spellEnd"/>
      <w:r w:rsidRPr="00A61D41">
        <w:rPr>
          <w:rFonts w:ascii="Times New Roman" w:hAnsi="Times New Roman" w:cs="Times New Roman"/>
          <w:bCs/>
          <w:iCs/>
          <w:sz w:val="21"/>
          <w:szCs w:val="21"/>
          <w:lang w:val="lt-LT"/>
        </w:rPr>
        <w:t xml:space="preserve">(A) </w:t>
      </w:r>
    </w:p>
    <w:p w:rsidR="006C112C" w:rsidRPr="00A61D41" w:rsidRDefault="006C112C" w:rsidP="006C112C">
      <w:pPr>
        <w:spacing w:before="57"/>
        <w:jc w:val="both"/>
        <w:rPr>
          <w:rFonts w:ascii="Times New Roman" w:hAnsi="Times New Roman" w:cs="Times New Roman"/>
          <w:b/>
          <w:bCs/>
          <w:iCs/>
          <w:sz w:val="21"/>
          <w:szCs w:val="21"/>
          <w:lang w:val="lt-LT"/>
        </w:rPr>
      </w:pPr>
    </w:p>
    <w:p w:rsidR="00252344" w:rsidRPr="00A61D41" w:rsidRDefault="00252344">
      <w:pPr>
        <w:rPr>
          <w:rFonts w:ascii="Times New Roman" w:hAnsi="Times New Roman" w:cs="Times New Roman"/>
          <w:b/>
          <w:bCs/>
          <w:iCs/>
          <w:sz w:val="21"/>
          <w:szCs w:val="21"/>
          <w:lang w:val="lt-LT"/>
        </w:rPr>
      </w:pPr>
      <w:r w:rsidRPr="00A61D41">
        <w:rPr>
          <w:rFonts w:ascii="Times New Roman" w:hAnsi="Times New Roman" w:cs="Times New Roman"/>
          <w:b/>
          <w:bCs/>
          <w:iCs/>
          <w:sz w:val="21"/>
          <w:szCs w:val="21"/>
          <w:lang w:val="lt-LT"/>
        </w:rPr>
        <w:br w:type="page"/>
      </w:r>
    </w:p>
    <w:p w:rsidR="00252344" w:rsidRPr="00A61D41" w:rsidRDefault="00252344" w:rsidP="00252344">
      <w:pPr>
        <w:pBdr>
          <w:bottom w:val="single" w:sz="6" w:space="1" w:color="auto"/>
        </w:pBd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lastRenderedPageBreak/>
        <w:t>Specifikacijos</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Bendrosios spe</w:t>
      </w:r>
      <w:r w:rsidRPr="00A61D41">
        <w:rPr>
          <w:rFonts w:ascii="Times New Roman" w:hAnsi="Times New Roman" w:cs="Times New Roman"/>
          <w:b/>
          <w:bCs/>
          <w:iCs/>
          <w:sz w:val="21"/>
          <w:szCs w:val="21"/>
          <w:lang w:val="lt-LT"/>
        </w:rPr>
        <w:t xml:space="preserve">cifikacijos modeliui </w:t>
      </w:r>
      <w:proofErr w:type="spellStart"/>
      <w:r w:rsidRPr="00A61D41">
        <w:rPr>
          <w:rFonts w:ascii="Times New Roman" w:hAnsi="Times New Roman" w:cs="Times New Roman"/>
          <w:b/>
          <w:bCs/>
          <w:iCs/>
          <w:sz w:val="21"/>
          <w:szCs w:val="21"/>
          <w:lang w:val="lt-LT"/>
        </w:rPr>
        <w:t>PUSH</w:t>
      </w:r>
      <w:proofErr w:type="spellEnd"/>
      <w:r w:rsidRPr="00A61D41">
        <w:rPr>
          <w:rFonts w:ascii="Times New Roman" w:hAnsi="Times New Roman" w:cs="Times New Roman"/>
          <w:b/>
          <w:bCs/>
          <w:iCs/>
          <w:sz w:val="21"/>
          <w:szCs w:val="21"/>
          <w:lang w:val="lt-LT"/>
        </w:rPr>
        <w:t xml:space="preserve"> 10</w:t>
      </w:r>
      <w:r w:rsidRPr="00A61D41">
        <w:rPr>
          <w:rFonts w:ascii="Times New Roman" w:hAnsi="Times New Roman" w:cs="Times New Roman"/>
          <w:b/>
          <w:bCs/>
          <w:iCs/>
          <w:sz w:val="21"/>
          <w:szCs w:val="21"/>
          <w:lang w:val="lt-LT"/>
        </w:rPr>
        <w:t xml:space="preserve"> PRO</w:t>
      </w:r>
    </w:p>
    <w:p w:rsidR="00252344" w:rsidRPr="00A61D41" w:rsidRDefault="00252344" w:rsidP="00252344">
      <w:pPr>
        <w:spacing w:before="57"/>
        <w:jc w:val="both"/>
        <w:rPr>
          <w:rFonts w:ascii="Times New Roman" w:hAnsi="Times New Roman" w:cs="Times New Roman"/>
          <w:bCs/>
          <w:iCs/>
          <w:sz w:val="21"/>
          <w:szCs w:val="21"/>
          <w:lang w:val="lt-LT"/>
        </w:rPr>
      </w:pP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Aukštuminis keltuvas</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Darbinis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5</w:t>
      </w:r>
      <w:r w:rsidRPr="00A61D41">
        <w:rPr>
          <w:rFonts w:ascii="Times New Roman" w:hAnsi="Times New Roman" w:cs="Times New Roman"/>
          <w:bCs/>
          <w:iCs/>
          <w:sz w:val="21"/>
          <w:szCs w:val="21"/>
          <w:lang w:val="lt-LT"/>
        </w:rPr>
        <w:t xml:space="preserve"> m</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platformos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3</w:t>
      </w:r>
      <w:r w:rsidRPr="00A61D41">
        <w:rPr>
          <w:rFonts w:ascii="Times New Roman" w:hAnsi="Times New Roman" w:cs="Times New Roman"/>
          <w:bCs/>
          <w:iCs/>
          <w:sz w:val="21"/>
          <w:szCs w:val="21"/>
          <w:lang w:val="lt-LT"/>
        </w:rPr>
        <w:t>,</w:t>
      </w:r>
      <w:r w:rsidRPr="00A61D41">
        <w:rPr>
          <w:rFonts w:ascii="Times New Roman" w:hAnsi="Times New Roman" w:cs="Times New Roman"/>
          <w:bCs/>
          <w:iCs/>
          <w:sz w:val="21"/>
          <w:szCs w:val="21"/>
          <w:lang w:val="lt-LT"/>
        </w:rPr>
        <w:t>0</w:t>
      </w:r>
      <w:r w:rsidRPr="00A61D41">
        <w:rPr>
          <w:rFonts w:ascii="Times New Roman" w:hAnsi="Times New Roman" w:cs="Times New Roman"/>
          <w:bCs/>
          <w:iCs/>
          <w:sz w:val="21"/>
          <w:szCs w:val="21"/>
          <w:lang w:val="lt-LT"/>
        </w:rPr>
        <w:t xml:space="preserve"> m</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Ratų bazė</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 m</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Prošvaisa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1,9 m</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Maksimali ratų apkrova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2</w:t>
      </w:r>
      <w:r w:rsidRPr="00A61D41">
        <w:rPr>
          <w:rFonts w:ascii="Times New Roman" w:hAnsi="Times New Roman" w:cs="Times New Roman"/>
          <w:bCs/>
          <w:iCs/>
          <w:sz w:val="21"/>
          <w:szCs w:val="21"/>
          <w:lang w:val="lt-LT"/>
        </w:rPr>
        <w:t>93</w:t>
      </w:r>
      <w:r w:rsidRPr="00A61D41">
        <w:rPr>
          <w:rFonts w:ascii="Times New Roman" w:hAnsi="Times New Roman" w:cs="Times New Roman"/>
          <w:bCs/>
          <w:iCs/>
          <w:sz w:val="21"/>
          <w:szCs w:val="21"/>
          <w:lang w:val="lt-LT"/>
        </w:rPr>
        <w:t xml:space="preserve"> kg</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slėgis ant žemės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11,</w:t>
      </w:r>
      <w:r w:rsidRPr="00A61D41">
        <w:rPr>
          <w:rFonts w:ascii="Times New Roman" w:hAnsi="Times New Roman" w:cs="Times New Roman"/>
          <w:bCs/>
          <w:iCs/>
          <w:sz w:val="21"/>
          <w:szCs w:val="21"/>
          <w:lang w:val="lt-LT"/>
        </w:rPr>
        <w:t>4</w:t>
      </w:r>
      <w:r w:rsidRPr="00A61D41">
        <w:rPr>
          <w:rFonts w:ascii="Times New Roman" w:hAnsi="Times New Roman" w:cs="Times New Roman"/>
          <w:bCs/>
          <w:iCs/>
          <w:sz w:val="21"/>
          <w:szCs w:val="21"/>
          <w:lang w:val="lt-LT"/>
        </w:rPr>
        <w:t xml:space="preserve"> kg/</w:t>
      </w:r>
      <w:proofErr w:type="spellStart"/>
      <w:r w:rsidRPr="00A61D41">
        <w:rPr>
          <w:rFonts w:ascii="Times New Roman" w:hAnsi="Times New Roman" w:cs="Times New Roman"/>
          <w:bCs/>
          <w:iCs/>
          <w:sz w:val="21"/>
          <w:szCs w:val="21"/>
          <w:lang w:val="lt-LT"/>
        </w:rPr>
        <w:t>cm</w:t>
      </w:r>
      <w:r w:rsidRPr="00A61D41">
        <w:rPr>
          <w:rFonts w:ascii="Times New Roman" w:hAnsi="Times New Roman" w:cs="Times New Roman"/>
          <w:bCs/>
          <w:iCs/>
          <w:sz w:val="21"/>
          <w:szCs w:val="21"/>
          <w:vertAlign w:val="superscript"/>
          <w:lang w:val="lt-LT"/>
        </w:rPr>
        <w:t>2</w:t>
      </w:r>
      <w:proofErr w:type="spellEnd"/>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Grindų apkrova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85</w:t>
      </w:r>
      <w:r w:rsidRPr="00A61D41">
        <w:rPr>
          <w:rFonts w:ascii="Times New Roman" w:hAnsi="Times New Roman" w:cs="Times New Roman"/>
          <w:bCs/>
          <w:iCs/>
          <w:sz w:val="21"/>
          <w:szCs w:val="21"/>
          <w:lang w:val="lt-LT"/>
        </w:rPr>
        <w:t>5 kg/</w:t>
      </w:r>
      <w:proofErr w:type="spellStart"/>
      <w:r w:rsidRPr="00A61D41">
        <w:rPr>
          <w:rFonts w:ascii="Times New Roman" w:hAnsi="Times New Roman" w:cs="Times New Roman"/>
          <w:bCs/>
          <w:iCs/>
          <w:sz w:val="21"/>
          <w:szCs w:val="21"/>
          <w:lang w:val="lt-LT"/>
        </w:rPr>
        <w:t>m</w:t>
      </w:r>
      <w:r w:rsidRPr="00A61D41">
        <w:rPr>
          <w:rFonts w:ascii="Times New Roman" w:hAnsi="Times New Roman" w:cs="Times New Roman"/>
          <w:bCs/>
          <w:iCs/>
          <w:sz w:val="21"/>
          <w:szCs w:val="21"/>
          <w:vertAlign w:val="superscript"/>
          <w:lang w:val="lt-LT"/>
        </w:rPr>
        <w:t>2</w:t>
      </w:r>
      <w:proofErr w:type="spellEnd"/>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Svoris </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Apytikris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3</w:t>
      </w:r>
      <w:r w:rsidRPr="00A61D41">
        <w:rPr>
          <w:rFonts w:ascii="Times New Roman" w:hAnsi="Times New Roman" w:cs="Times New Roman"/>
          <w:bCs/>
          <w:iCs/>
          <w:sz w:val="21"/>
          <w:szCs w:val="21"/>
          <w:lang w:val="lt-LT"/>
        </w:rPr>
        <w:t>45</w:t>
      </w:r>
      <w:r w:rsidRPr="00A61D41">
        <w:rPr>
          <w:rFonts w:ascii="Times New Roman" w:hAnsi="Times New Roman" w:cs="Times New Roman"/>
          <w:bCs/>
          <w:iCs/>
          <w:sz w:val="21"/>
          <w:szCs w:val="21"/>
          <w:lang w:val="lt-LT"/>
        </w:rPr>
        <w:t xml:space="preserve"> kg</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ab/>
        <w:t>Plotis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76,2 cm</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ab/>
        <w:t>Ilgis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1,23 m</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ab/>
        <w:t xml:space="preserve">Aukštis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1,67 m</w:t>
      </w:r>
    </w:p>
    <w:p w:rsidR="00252344" w:rsidRPr="00A61D41" w:rsidRDefault="00252344" w:rsidP="00252344">
      <w:pPr>
        <w:spacing w:before="57"/>
        <w:jc w:val="both"/>
        <w:rPr>
          <w:rFonts w:ascii="Times New Roman" w:hAnsi="Times New Roman" w:cs="Times New Roman"/>
          <w:bCs/>
          <w:iCs/>
          <w:sz w:val="21"/>
          <w:szCs w:val="21"/>
          <w:lang w:val="lt-LT"/>
        </w:rPr>
      </w:pPr>
    </w:p>
    <w:p w:rsidR="00252344" w:rsidRPr="00A61D41" w:rsidRDefault="00252344" w:rsidP="00252344">
      <w:pPr>
        <w:spacing w:before="57"/>
        <w:jc w:val="both"/>
        <w:rPr>
          <w:rFonts w:ascii="Times New Roman" w:hAnsi="Times New Roman" w:cs="Times New Roman"/>
          <w:b/>
          <w:bCs/>
          <w:iCs/>
          <w:sz w:val="21"/>
          <w:szCs w:val="21"/>
          <w:lang w:val="lt-LT"/>
        </w:rPr>
      </w:pPr>
      <w:r w:rsidRPr="00A61D41">
        <w:rPr>
          <w:rFonts w:ascii="Times New Roman" w:hAnsi="Times New Roman" w:cs="Times New Roman"/>
          <w:b/>
          <w:bCs/>
          <w:iCs/>
          <w:sz w:val="21"/>
          <w:szCs w:val="21"/>
          <w:lang w:val="lt-LT"/>
        </w:rPr>
        <w:t xml:space="preserve">Platforma </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Matmenys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51,3 cm x 109 cm</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Turėklų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110,4 cm</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Pagrindo aukštis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15,3 cm</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Nustatyta darbinė apkrova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240 kg</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asmenų skaičius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 viduje</w:t>
      </w:r>
    </w:p>
    <w:p w:rsidR="00252344" w:rsidRPr="00A61D41" w:rsidRDefault="00252344" w:rsidP="00252344">
      <w:pPr>
        <w:spacing w:before="57"/>
        <w:jc w:val="both"/>
        <w:rPr>
          <w:rFonts w:ascii="Times New Roman" w:hAnsi="Times New Roman" w:cs="Times New Roman"/>
          <w:bCs/>
          <w:iCs/>
          <w:sz w:val="21"/>
          <w:szCs w:val="21"/>
          <w:lang w:val="lt-LT"/>
        </w:rPr>
      </w:pP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Funkcinis greitis </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Platformos kėlimas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10</w:t>
      </w:r>
      <w:r w:rsidRPr="00A61D41">
        <w:rPr>
          <w:rFonts w:ascii="Times New Roman" w:hAnsi="Times New Roman" w:cs="Times New Roman"/>
          <w:bCs/>
          <w:iCs/>
          <w:sz w:val="21"/>
          <w:szCs w:val="21"/>
          <w:lang w:val="lt-LT"/>
        </w:rPr>
        <w:t>-1</w:t>
      </w:r>
      <w:r w:rsidRPr="00A61D41">
        <w:rPr>
          <w:rFonts w:ascii="Times New Roman" w:hAnsi="Times New Roman" w:cs="Times New Roman"/>
          <w:bCs/>
          <w:iCs/>
          <w:sz w:val="21"/>
          <w:szCs w:val="21"/>
          <w:lang w:val="lt-LT"/>
        </w:rPr>
        <w:t>4</w:t>
      </w:r>
      <w:r w:rsidRPr="00A61D41">
        <w:rPr>
          <w:rFonts w:ascii="Times New Roman" w:hAnsi="Times New Roman" w:cs="Times New Roman"/>
          <w:bCs/>
          <w:iCs/>
          <w:sz w:val="21"/>
          <w:szCs w:val="21"/>
          <w:lang w:val="lt-LT"/>
        </w:rPr>
        <w:t xml:space="preserve"> s</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Pl</w:t>
      </w:r>
      <w:r w:rsidRPr="00A61D41">
        <w:rPr>
          <w:rFonts w:ascii="Times New Roman" w:hAnsi="Times New Roman" w:cs="Times New Roman"/>
          <w:bCs/>
          <w:iCs/>
          <w:sz w:val="21"/>
          <w:szCs w:val="21"/>
          <w:lang w:val="lt-LT"/>
        </w:rPr>
        <w:t>atformos nuleidimas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10</w:t>
      </w:r>
      <w:r w:rsidRPr="00A61D41">
        <w:rPr>
          <w:rFonts w:ascii="Times New Roman" w:hAnsi="Times New Roman" w:cs="Times New Roman"/>
          <w:bCs/>
          <w:iCs/>
          <w:sz w:val="21"/>
          <w:szCs w:val="21"/>
          <w:lang w:val="lt-LT"/>
        </w:rPr>
        <w:t>-1</w:t>
      </w:r>
      <w:r w:rsidRPr="00A61D41">
        <w:rPr>
          <w:rFonts w:ascii="Times New Roman" w:hAnsi="Times New Roman" w:cs="Times New Roman"/>
          <w:bCs/>
          <w:iCs/>
          <w:sz w:val="21"/>
          <w:szCs w:val="21"/>
          <w:lang w:val="lt-LT"/>
        </w:rPr>
        <w:t>4</w:t>
      </w:r>
      <w:r w:rsidRPr="00A61D41">
        <w:rPr>
          <w:rFonts w:ascii="Times New Roman" w:hAnsi="Times New Roman" w:cs="Times New Roman"/>
          <w:bCs/>
          <w:iCs/>
          <w:sz w:val="21"/>
          <w:szCs w:val="21"/>
          <w:lang w:val="lt-LT"/>
        </w:rPr>
        <w:t xml:space="preserve"> s</w:t>
      </w:r>
    </w:p>
    <w:p w:rsidR="00252344" w:rsidRPr="00A61D41" w:rsidRDefault="00252344" w:rsidP="00252344">
      <w:pPr>
        <w:spacing w:before="57"/>
        <w:jc w:val="both"/>
        <w:rPr>
          <w:rFonts w:ascii="Times New Roman" w:hAnsi="Times New Roman" w:cs="Times New Roman"/>
          <w:bCs/>
          <w:iCs/>
          <w:sz w:val="21"/>
          <w:szCs w:val="21"/>
          <w:lang w:val="lt-LT"/>
        </w:rPr>
      </w:pP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Kėlimo lygumo daviklis</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Šonas – šonas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2 laipsniai</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Priekis – galas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2 laipsniai </w:t>
      </w:r>
    </w:p>
    <w:p w:rsidR="00252344" w:rsidRPr="00A61D41" w:rsidRDefault="00252344" w:rsidP="00252344">
      <w:pPr>
        <w:spacing w:before="57"/>
        <w:jc w:val="both"/>
        <w:rPr>
          <w:rFonts w:ascii="Times New Roman" w:hAnsi="Times New Roman" w:cs="Times New Roman"/>
          <w:bCs/>
          <w:iCs/>
          <w:sz w:val="21"/>
          <w:szCs w:val="21"/>
          <w:lang w:val="lt-LT"/>
        </w:rPr>
      </w:pP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Padangos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Nežymėta kieta guma </w:t>
      </w:r>
    </w:p>
    <w:p w:rsidR="00252344" w:rsidRPr="00A61D41" w:rsidRDefault="00252344" w:rsidP="00252344">
      <w:pPr>
        <w:spacing w:before="57"/>
        <w:jc w:val="both"/>
        <w:rPr>
          <w:rFonts w:ascii="Times New Roman" w:hAnsi="Times New Roman" w:cs="Times New Roman"/>
          <w:bCs/>
          <w:iCs/>
          <w:sz w:val="21"/>
          <w:szCs w:val="21"/>
          <w:lang w:val="lt-LT"/>
        </w:rPr>
      </w:pP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Elektros sistema </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Įtampa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12 V nuolatinė srovė </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Šaltinis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 </w:t>
      </w:r>
      <w:r w:rsidRPr="00A61D41">
        <w:rPr>
          <w:rFonts w:ascii="Times New Roman" w:hAnsi="Times New Roman" w:cs="Times New Roman"/>
          <w:b/>
          <w:bCs/>
          <w:iCs/>
          <w:sz w:val="21"/>
          <w:szCs w:val="21"/>
          <w:lang w:val="lt-LT"/>
        </w:rPr>
        <w:t xml:space="preserve"> </w:t>
      </w:r>
      <w:r w:rsidRPr="00A61D41">
        <w:rPr>
          <w:rFonts w:ascii="Times New Roman" w:hAnsi="Times New Roman" w:cs="Times New Roman"/>
          <w:b/>
          <w:bCs/>
          <w:iCs/>
          <w:sz w:val="21"/>
          <w:szCs w:val="21"/>
          <w:lang w:val="lt-LT"/>
        </w:rPr>
        <w:tab/>
      </w:r>
      <w:r w:rsidRPr="00A61D41">
        <w:rPr>
          <w:rFonts w:ascii="Times New Roman" w:hAnsi="Times New Roman" w:cs="Times New Roman"/>
          <w:bCs/>
          <w:iCs/>
          <w:sz w:val="21"/>
          <w:szCs w:val="21"/>
          <w:lang w:val="lt-LT"/>
        </w:rPr>
        <w:t xml:space="preserve">Vienas 12 V 105 </w:t>
      </w:r>
      <w:proofErr w:type="spellStart"/>
      <w:r w:rsidRPr="00A61D41">
        <w:rPr>
          <w:rFonts w:ascii="Times New Roman" w:hAnsi="Times New Roman" w:cs="Times New Roman"/>
          <w:bCs/>
          <w:iCs/>
          <w:sz w:val="21"/>
          <w:szCs w:val="21"/>
          <w:lang w:val="lt-LT"/>
        </w:rPr>
        <w:t>Amp</w:t>
      </w:r>
      <w:proofErr w:type="spellEnd"/>
      <w:r w:rsidRPr="00A61D41">
        <w:rPr>
          <w:rFonts w:ascii="Times New Roman" w:hAnsi="Times New Roman" w:cs="Times New Roman"/>
          <w:bCs/>
          <w:iCs/>
          <w:sz w:val="21"/>
          <w:szCs w:val="21"/>
          <w:lang w:val="lt-LT"/>
        </w:rPr>
        <w:t xml:space="preserve"> valandinis akumuliatorius</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Rekomenduojamas skystis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Distiliuotas vanduo</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Įkroviklis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15 </w:t>
      </w:r>
      <w:proofErr w:type="spellStart"/>
      <w:r w:rsidRPr="00A61D41">
        <w:rPr>
          <w:rFonts w:ascii="Times New Roman" w:hAnsi="Times New Roman" w:cs="Times New Roman"/>
          <w:bCs/>
          <w:iCs/>
          <w:sz w:val="21"/>
          <w:szCs w:val="21"/>
          <w:lang w:val="lt-LT"/>
        </w:rPr>
        <w:t>amp</w:t>
      </w:r>
      <w:proofErr w:type="spellEnd"/>
    </w:p>
    <w:p w:rsidR="00252344" w:rsidRPr="00A61D41" w:rsidRDefault="00252344" w:rsidP="00252344">
      <w:pPr>
        <w:spacing w:before="57"/>
        <w:jc w:val="both"/>
        <w:rPr>
          <w:rFonts w:ascii="Times New Roman" w:hAnsi="Times New Roman" w:cs="Times New Roman"/>
          <w:bCs/>
          <w:iCs/>
          <w:sz w:val="21"/>
          <w:szCs w:val="21"/>
          <w:lang w:val="lt-LT"/>
        </w:rPr>
      </w:pP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Hidraulinė sistema</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Maksimalus slėgis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19 305 </w:t>
      </w:r>
      <w:proofErr w:type="spellStart"/>
      <w:r w:rsidRPr="00A61D41">
        <w:rPr>
          <w:rFonts w:ascii="Times New Roman" w:hAnsi="Times New Roman" w:cs="Times New Roman"/>
          <w:bCs/>
          <w:iCs/>
          <w:sz w:val="21"/>
          <w:szCs w:val="21"/>
          <w:lang w:val="lt-LT"/>
        </w:rPr>
        <w:t>kPa</w:t>
      </w:r>
      <w:proofErr w:type="spellEnd"/>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Slėgio atleidimo vožtuvas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2 000 </w:t>
      </w:r>
      <w:proofErr w:type="spellStart"/>
      <w:r w:rsidRPr="00A61D41">
        <w:rPr>
          <w:rFonts w:ascii="Times New Roman" w:hAnsi="Times New Roman" w:cs="Times New Roman"/>
          <w:bCs/>
          <w:iCs/>
          <w:sz w:val="21"/>
          <w:szCs w:val="21"/>
          <w:lang w:val="lt-LT"/>
        </w:rPr>
        <w:t>psi</w:t>
      </w:r>
      <w:proofErr w:type="spellEnd"/>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Bako talpa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3,78 l</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Sistemos pajėgumas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3,78 l</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Maksimali darbinė temperatūra</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71 °C </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Rekomenduojamas hidraulinis skystis</w:t>
      </w:r>
    </w:p>
    <w:p w:rsidR="00252344" w:rsidRPr="00A61D41" w:rsidRDefault="00252344" w:rsidP="00252344">
      <w:pPr>
        <w:spacing w:before="57"/>
        <w:ind w:firstLine="709"/>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Virš -13 °C</w:t>
      </w:r>
      <w:r w:rsidRPr="00A61D41">
        <w:rPr>
          <w:rFonts w:ascii="Times New Roman" w:hAnsi="Times New Roman" w:cs="Times New Roman"/>
          <w:bCs/>
          <w:iCs/>
          <w:sz w:val="21"/>
          <w:szCs w:val="21"/>
          <w:lang w:val="lt-LT"/>
        </w:rPr>
        <w:tab/>
        <w:t xml:space="preserve">ISO </w:t>
      </w:r>
      <w:proofErr w:type="spellStart"/>
      <w:r w:rsidRPr="00A61D41">
        <w:rPr>
          <w:rFonts w:ascii="Times New Roman" w:hAnsi="Times New Roman" w:cs="Times New Roman"/>
          <w:bCs/>
          <w:iCs/>
          <w:sz w:val="21"/>
          <w:szCs w:val="21"/>
          <w:lang w:val="lt-LT"/>
        </w:rPr>
        <w:t>VG32</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Mobil</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DTE-13M</w:t>
      </w:r>
      <w:proofErr w:type="spellEnd"/>
      <w:r w:rsidRPr="00A61D41">
        <w:rPr>
          <w:rFonts w:ascii="Times New Roman" w:hAnsi="Times New Roman" w:cs="Times New Roman"/>
          <w:bCs/>
          <w:iCs/>
          <w:sz w:val="21"/>
          <w:szCs w:val="21"/>
          <w:lang w:val="lt-LT"/>
        </w:rPr>
        <w:t>)</w:t>
      </w:r>
    </w:p>
    <w:p w:rsidR="00252344" w:rsidRPr="00A61D41" w:rsidRDefault="00252344" w:rsidP="00252344">
      <w:pPr>
        <w:spacing w:before="57"/>
        <w:ind w:firstLine="709"/>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lastRenderedPageBreak/>
        <w:t xml:space="preserve">Žemiau -13 °C </w:t>
      </w:r>
      <w:r w:rsidRPr="00A61D41">
        <w:rPr>
          <w:rFonts w:ascii="Times New Roman" w:hAnsi="Times New Roman" w:cs="Times New Roman"/>
          <w:bCs/>
          <w:iCs/>
          <w:sz w:val="21"/>
          <w:szCs w:val="21"/>
          <w:lang w:val="lt-LT"/>
        </w:rPr>
        <w:tab/>
        <w:t xml:space="preserve">ISO </w:t>
      </w:r>
      <w:proofErr w:type="spellStart"/>
      <w:r w:rsidRPr="00A61D41">
        <w:rPr>
          <w:rFonts w:ascii="Times New Roman" w:hAnsi="Times New Roman" w:cs="Times New Roman"/>
          <w:bCs/>
          <w:iCs/>
          <w:sz w:val="21"/>
          <w:szCs w:val="21"/>
          <w:lang w:val="lt-LT"/>
        </w:rPr>
        <w:t>VG15</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Mobil</w:t>
      </w:r>
      <w:proofErr w:type="spellEnd"/>
      <w:r w:rsidRPr="00A61D41">
        <w:rPr>
          <w:rFonts w:ascii="Times New Roman" w:hAnsi="Times New Roman" w:cs="Times New Roman"/>
          <w:bCs/>
          <w:iCs/>
          <w:sz w:val="21"/>
          <w:szCs w:val="21"/>
          <w:lang w:val="lt-LT"/>
        </w:rPr>
        <w:t xml:space="preserve"> </w:t>
      </w:r>
      <w:proofErr w:type="spellStart"/>
      <w:r w:rsidRPr="00A61D41">
        <w:rPr>
          <w:rFonts w:ascii="Times New Roman" w:hAnsi="Times New Roman" w:cs="Times New Roman"/>
          <w:bCs/>
          <w:iCs/>
          <w:sz w:val="21"/>
          <w:szCs w:val="21"/>
          <w:lang w:val="lt-LT"/>
        </w:rPr>
        <w:t>DTE-11M</w:t>
      </w:r>
      <w:proofErr w:type="spellEnd"/>
      <w:r w:rsidRPr="00A61D41">
        <w:rPr>
          <w:rFonts w:ascii="Times New Roman" w:hAnsi="Times New Roman" w:cs="Times New Roman"/>
          <w:bCs/>
          <w:iCs/>
          <w:sz w:val="21"/>
          <w:szCs w:val="21"/>
          <w:lang w:val="lt-LT"/>
        </w:rPr>
        <w:t>)</w:t>
      </w:r>
    </w:p>
    <w:p w:rsidR="00252344" w:rsidRPr="00A61D41" w:rsidRDefault="00252344" w:rsidP="00252344">
      <w:pPr>
        <w:spacing w:before="57"/>
        <w:jc w:val="both"/>
        <w:rPr>
          <w:rFonts w:ascii="Times New Roman" w:hAnsi="Times New Roman" w:cs="Times New Roman"/>
          <w:b/>
          <w:bCs/>
          <w:iCs/>
          <w:sz w:val="21"/>
          <w:szCs w:val="21"/>
          <w:lang w:val="lt-LT"/>
        </w:rPr>
      </w:pP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Aplinkos temperatūros darbinis diapazonas</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Celsijaus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Nuo -18 °C iki 43 °C</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Farenheitas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Nuo 0 °F iki 110 °F</w:t>
      </w:r>
    </w:p>
    <w:p w:rsidR="00252344" w:rsidRPr="00A61D41" w:rsidRDefault="00252344" w:rsidP="00252344">
      <w:pPr>
        <w:spacing w:before="57"/>
        <w:jc w:val="both"/>
        <w:rPr>
          <w:rFonts w:ascii="Times New Roman" w:hAnsi="Times New Roman" w:cs="Times New Roman"/>
          <w:bCs/>
          <w:iCs/>
          <w:sz w:val="21"/>
          <w:szCs w:val="21"/>
          <w:lang w:val="lt-LT"/>
        </w:rPr>
      </w:pP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Maksimalus vėjo greitis</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Gūsiai arba pastovus</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0 m/s</w:t>
      </w:r>
    </w:p>
    <w:p w:rsidR="00252344" w:rsidRPr="00A61D41" w:rsidRDefault="00252344" w:rsidP="00252344">
      <w:pPr>
        <w:spacing w:before="57"/>
        <w:jc w:val="both"/>
        <w:rPr>
          <w:rFonts w:ascii="Times New Roman" w:hAnsi="Times New Roman" w:cs="Times New Roman"/>
          <w:bCs/>
          <w:iCs/>
          <w:sz w:val="21"/>
          <w:szCs w:val="21"/>
          <w:lang w:val="lt-LT"/>
        </w:rPr>
      </w:pP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Vibracija </w:t>
      </w:r>
      <w:r w:rsidRPr="00A61D41">
        <w:rPr>
          <w:rFonts w:ascii="Times New Roman" w:hAnsi="Times New Roman" w:cs="Times New Roman"/>
          <w:b/>
          <w:bCs/>
          <w:iCs/>
          <w:sz w:val="21"/>
          <w:szCs w:val="21"/>
          <w:lang w:val="lt-LT"/>
        </w:rPr>
        <w:tab/>
      </w:r>
      <w:r w:rsidRPr="00A61D41">
        <w:rPr>
          <w:rFonts w:ascii="Times New Roman" w:hAnsi="Times New Roman" w:cs="Times New Roman"/>
          <w:b/>
          <w:bCs/>
          <w:iCs/>
          <w:sz w:val="21"/>
          <w:szCs w:val="21"/>
          <w:lang w:val="lt-LT"/>
        </w:rPr>
        <w:tab/>
      </w:r>
      <w:r w:rsidRPr="00A61D41">
        <w:rPr>
          <w:rFonts w:ascii="Times New Roman" w:hAnsi="Times New Roman" w:cs="Times New Roman"/>
          <w:b/>
          <w:bCs/>
          <w:iCs/>
          <w:sz w:val="21"/>
          <w:szCs w:val="21"/>
          <w:lang w:val="lt-LT"/>
        </w:rPr>
        <w:tab/>
      </w:r>
      <w:r w:rsidRPr="00A61D41">
        <w:rPr>
          <w:rFonts w:ascii="Times New Roman" w:hAnsi="Times New Roman" w:cs="Times New Roman"/>
          <w:b/>
          <w:bCs/>
          <w:iCs/>
          <w:sz w:val="21"/>
          <w:szCs w:val="21"/>
          <w:lang w:val="lt-LT"/>
        </w:rPr>
        <w:tab/>
      </w:r>
      <w:r w:rsidRPr="00A61D41">
        <w:rPr>
          <w:rFonts w:ascii="Times New Roman" w:hAnsi="Times New Roman" w:cs="Times New Roman"/>
          <w:bCs/>
          <w:iCs/>
          <w:sz w:val="21"/>
          <w:szCs w:val="21"/>
          <w:lang w:val="lt-LT"/>
        </w:rPr>
        <w:t>Mažiau nei 2,5 m/</w:t>
      </w:r>
      <w:proofErr w:type="spellStart"/>
      <w:r w:rsidRPr="00A61D41">
        <w:rPr>
          <w:rFonts w:ascii="Times New Roman" w:hAnsi="Times New Roman" w:cs="Times New Roman"/>
          <w:bCs/>
          <w:iCs/>
          <w:sz w:val="21"/>
          <w:szCs w:val="21"/>
          <w:lang w:val="lt-LT"/>
        </w:rPr>
        <w:t>sek</w:t>
      </w:r>
      <w:r w:rsidRPr="00A61D41">
        <w:rPr>
          <w:rFonts w:ascii="Times New Roman" w:hAnsi="Times New Roman" w:cs="Times New Roman"/>
          <w:bCs/>
          <w:iCs/>
          <w:sz w:val="21"/>
          <w:szCs w:val="21"/>
          <w:vertAlign w:val="superscript"/>
          <w:lang w:val="lt-LT"/>
        </w:rPr>
        <w:t>2</w:t>
      </w:r>
      <w:proofErr w:type="spellEnd"/>
    </w:p>
    <w:p w:rsidR="00252344" w:rsidRPr="00A61D41" w:rsidRDefault="00252344" w:rsidP="00252344">
      <w:pPr>
        <w:spacing w:before="57"/>
        <w:jc w:val="both"/>
        <w:rPr>
          <w:rFonts w:ascii="Times New Roman" w:hAnsi="Times New Roman" w:cs="Times New Roman"/>
          <w:bCs/>
          <w:iCs/>
          <w:sz w:val="21"/>
          <w:szCs w:val="21"/>
          <w:lang w:val="lt-LT"/>
        </w:rPr>
      </w:pP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
          <w:bCs/>
          <w:iCs/>
          <w:sz w:val="21"/>
          <w:szCs w:val="21"/>
          <w:lang w:val="lt-LT"/>
        </w:rPr>
        <w:t xml:space="preserve">Garsumo lygis </w:t>
      </w:r>
    </w:p>
    <w:p w:rsidR="00252344" w:rsidRPr="00A61D41" w:rsidRDefault="00252344" w:rsidP="00252344">
      <w:pPr>
        <w:spacing w:before="57"/>
        <w:jc w:val="both"/>
        <w:rPr>
          <w:rFonts w:ascii="Times New Roman" w:hAnsi="Times New Roman" w:cs="Times New Roman"/>
          <w:bCs/>
          <w:iCs/>
          <w:sz w:val="21"/>
          <w:szCs w:val="21"/>
          <w:lang w:val="lt-LT"/>
        </w:rPr>
      </w:pPr>
      <w:r w:rsidRPr="00A61D41">
        <w:rPr>
          <w:rFonts w:ascii="Times New Roman" w:hAnsi="Times New Roman" w:cs="Times New Roman"/>
          <w:bCs/>
          <w:iCs/>
          <w:sz w:val="21"/>
          <w:szCs w:val="21"/>
          <w:lang w:val="lt-LT"/>
        </w:rPr>
        <w:t xml:space="preserve">Darbo vietoje </w:t>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r>
      <w:r w:rsidRPr="00A61D41">
        <w:rPr>
          <w:rFonts w:ascii="Times New Roman" w:hAnsi="Times New Roman" w:cs="Times New Roman"/>
          <w:bCs/>
          <w:iCs/>
          <w:sz w:val="21"/>
          <w:szCs w:val="21"/>
          <w:lang w:val="lt-LT"/>
        </w:rPr>
        <w:tab/>
        <w:t xml:space="preserve">Ne daugiau kaip 70 </w:t>
      </w:r>
      <w:proofErr w:type="spellStart"/>
      <w:r w:rsidRPr="00A61D41">
        <w:rPr>
          <w:rFonts w:ascii="Times New Roman" w:hAnsi="Times New Roman" w:cs="Times New Roman"/>
          <w:bCs/>
          <w:iCs/>
          <w:sz w:val="21"/>
          <w:szCs w:val="21"/>
          <w:lang w:val="lt-LT"/>
        </w:rPr>
        <w:t>dB</w:t>
      </w:r>
      <w:proofErr w:type="spellEnd"/>
      <w:r w:rsidRPr="00A61D41">
        <w:rPr>
          <w:rFonts w:ascii="Times New Roman" w:hAnsi="Times New Roman" w:cs="Times New Roman"/>
          <w:bCs/>
          <w:iCs/>
          <w:sz w:val="21"/>
          <w:szCs w:val="21"/>
          <w:lang w:val="lt-LT"/>
        </w:rPr>
        <w:t xml:space="preserve">(A) </w:t>
      </w:r>
    </w:p>
    <w:p w:rsidR="00252344" w:rsidRPr="00A61D41" w:rsidRDefault="00252344" w:rsidP="006C112C">
      <w:pPr>
        <w:spacing w:before="57"/>
        <w:jc w:val="both"/>
        <w:rPr>
          <w:rFonts w:ascii="Times New Roman" w:hAnsi="Times New Roman" w:cs="Times New Roman"/>
          <w:b/>
          <w:bCs/>
          <w:iCs/>
          <w:sz w:val="21"/>
          <w:szCs w:val="21"/>
          <w:lang w:val="lt-LT"/>
        </w:rPr>
      </w:pPr>
    </w:p>
    <w:p w:rsidR="00252344" w:rsidRPr="00A61D41" w:rsidRDefault="00252344" w:rsidP="006C112C">
      <w:pPr>
        <w:spacing w:before="57"/>
        <w:jc w:val="both"/>
        <w:rPr>
          <w:rFonts w:ascii="Times New Roman" w:hAnsi="Times New Roman" w:cs="Times New Roman"/>
          <w:b/>
          <w:bCs/>
          <w:iCs/>
          <w:sz w:val="21"/>
          <w:szCs w:val="21"/>
          <w:lang w:val="lt-LT"/>
        </w:rPr>
      </w:pPr>
    </w:p>
    <w:p w:rsidR="00252344" w:rsidRPr="00A61D41" w:rsidRDefault="00252344">
      <w:pPr>
        <w:rPr>
          <w:rFonts w:ascii="Times New Roman" w:hAnsi="Times New Roman" w:cs="Times New Roman"/>
          <w:b/>
          <w:bCs/>
          <w:iCs/>
          <w:sz w:val="21"/>
          <w:szCs w:val="21"/>
          <w:lang w:val="lt-LT"/>
        </w:rPr>
      </w:pPr>
      <w:r w:rsidRPr="00A61D41">
        <w:rPr>
          <w:rFonts w:ascii="Times New Roman" w:hAnsi="Times New Roman" w:cs="Times New Roman"/>
          <w:b/>
          <w:bCs/>
          <w:iCs/>
          <w:sz w:val="21"/>
          <w:szCs w:val="21"/>
          <w:lang w:val="lt-LT"/>
        </w:rPr>
        <w:br w:type="page"/>
      </w:r>
    </w:p>
    <w:p w:rsidR="00252344" w:rsidRPr="00A61D41" w:rsidRDefault="00252344" w:rsidP="006C112C">
      <w:pPr>
        <w:spacing w:before="57"/>
        <w:jc w:val="both"/>
        <w:rPr>
          <w:rFonts w:ascii="Times New Roman" w:hAnsi="Times New Roman" w:cs="Times New Roman"/>
          <w:b/>
          <w:bCs/>
          <w:iCs/>
          <w:sz w:val="21"/>
          <w:szCs w:val="21"/>
          <w:lang w:val="lt-LT"/>
        </w:rPr>
      </w:pPr>
      <w:proofErr w:type="spellStart"/>
      <w:r w:rsidRPr="00A61D41">
        <w:rPr>
          <w:rFonts w:ascii="Times New Roman" w:hAnsi="Times New Roman" w:cs="Times New Roman"/>
          <w:b/>
          <w:bCs/>
          <w:iCs/>
          <w:sz w:val="21"/>
          <w:szCs w:val="21"/>
          <w:lang w:val="lt-LT"/>
        </w:rPr>
        <w:lastRenderedPageBreak/>
        <w:t>POP</w:t>
      </w:r>
      <w:proofErr w:type="spellEnd"/>
      <w:r w:rsidRPr="00A61D41">
        <w:rPr>
          <w:rFonts w:ascii="Times New Roman" w:hAnsi="Times New Roman" w:cs="Times New Roman"/>
          <w:b/>
          <w:bCs/>
          <w:iCs/>
          <w:sz w:val="21"/>
          <w:szCs w:val="21"/>
          <w:lang w:val="lt-LT"/>
        </w:rPr>
        <w:t>-UP</w:t>
      </w:r>
    </w:p>
    <w:p w:rsidR="00252344" w:rsidRPr="00A61D41" w:rsidRDefault="00252344" w:rsidP="006C112C">
      <w:pPr>
        <w:spacing w:before="57"/>
        <w:jc w:val="both"/>
        <w:rPr>
          <w:rFonts w:ascii="Times New Roman" w:hAnsi="Times New Roman" w:cs="Times New Roman"/>
          <w:b/>
          <w:bCs/>
          <w:iCs/>
          <w:sz w:val="21"/>
          <w:szCs w:val="21"/>
          <w:lang w:val="lt-LT"/>
        </w:rPr>
      </w:pPr>
      <w:r w:rsidRPr="00A61D41">
        <w:rPr>
          <w:rFonts w:ascii="Times New Roman" w:hAnsi="Times New Roman" w:cs="Times New Roman"/>
          <w:b/>
          <w:bCs/>
          <w:iCs/>
          <w:sz w:val="21"/>
          <w:szCs w:val="21"/>
          <w:lang w:val="lt-LT"/>
        </w:rPr>
        <w:t>Vigo Centre</w:t>
      </w:r>
    </w:p>
    <w:p w:rsidR="00252344" w:rsidRPr="00A61D41" w:rsidRDefault="00252344" w:rsidP="006C112C">
      <w:pPr>
        <w:spacing w:before="57"/>
        <w:jc w:val="both"/>
        <w:rPr>
          <w:rFonts w:ascii="Times New Roman" w:hAnsi="Times New Roman" w:cs="Times New Roman"/>
          <w:b/>
          <w:bCs/>
          <w:iCs/>
          <w:sz w:val="21"/>
          <w:szCs w:val="21"/>
          <w:lang w:val="lt-LT"/>
        </w:rPr>
      </w:pPr>
      <w:proofErr w:type="spellStart"/>
      <w:r w:rsidRPr="00A61D41">
        <w:rPr>
          <w:rFonts w:ascii="Times New Roman" w:hAnsi="Times New Roman" w:cs="Times New Roman"/>
          <w:b/>
          <w:bCs/>
          <w:iCs/>
          <w:sz w:val="21"/>
          <w:szCs w:val="21"/>
          <w:lang w:val="lt-LT"/>
        </w:rPr>
        <w:t>Birtley</w:t>
      </w:r>
      <w:proofErr w:type="spellEnd"/>
      <w:r w:rsidRPr="00A61D41">
        <w:rPr>
          <w:rFonts w:ascii="Times New Roman" w:hAnsi="Times New Roman" w:cs="Times New Roman"/>
          <w:b/>
          <w:bCs/>
          <w:iCs/>
          <w:sz w:val="21"/>
          <w:szCs w:val="21"/>
          <w:lang w:val="lt-LT"/>
        </w:rPr>
        <w:t xml:space="preserve"> </w:t>
      </w:r>
      <w:proofErr w:type="spellStart"/>
      <w:r w:rsidRPr="00A61D41">
        <w:rPr>
          <w:rFonts w:ascii="Times New Roman" w:hAnsi="Times New Roman" w:cs="Times New Roman"/>
          <w:b/>
          <w:bCs/>
          <w:iCs/>
          <w:sz w:val="21"/>
          <w:szCs w:val="21"/>
          <w:lang w:val="lt-LT"/>
        </w:rPr>
        <w:t>Road</w:t>
      </w:r>
      <w:proofErr w:type="spellEnd"/>
    </w:p>
    <w:p w:rsidR="00252344" w:rsidRPr="00A61D41" w:rsidRDefault="00252344" w:rsidP="006C112C">
      <w:pPr>
        <w:spacing w:before="57"/>
        <w:jc w:val="both"/>
        <w:rPr>
          <w:rFonts w:ascii="Times New Roman" w:hAnsi="Times New Roman" w:cs="Times New Roman"/>
          <w:b/>
          <w:bCs/>
          <w:iCs/>
          <w:sz w:val="21"/>
          <w:szCs w:val="21"/>
          <w:lang w:val="lt-LT"/>
        </w:rPr>
      </w:pPr>
      <w:proofErr w:type="spellStart"/>
      <w:r w:rsidRPr="00A61D41">
        <w:rPr>
          <w:rFonts w:ascii="Times New Roman" w:hAnsi="Times New Roman" w:cs="Times New Roman"/>
          <w:b/>
          <w:bCs/>
          <w:iCs/>
          <w:sz w:val="21"/>
          <w:szCs w:val="21"/>
          <w:lang w:val="lt-LT"/>
        </w:rPr>
        <w:t>Washington</w:t>
      </w:r>
      <w:proofErr w:type="spellEnd"/>
    </w:p>
    <w:p w:rsidR="00252344" w:rsidRPr="00A61D41" w:rsidRDefault="00252344" w:rsidP="006C112C">
      <w:pPr>
        <w:spacing w:before="57"/>
        <w:jc w:val="both"/>
        <w:rPr>
          <w:rFonts w:ascii="Times New Roman" w:hAnsi="Times New Roman" w:cs="Times New Roman"/>
          <w:b/>
          <w:bCs/>
          <w:iCs/>
          <w:sz w:val="21"/>
          <w:szCs w:val="21"/>
          <w:lang w:val="lt-LT"/>
        </w:rPr>
      </w:pPr>
      <w:proofErr w:type="spellStart"/>
      <w:r w:rsidRPr="00A61D41">
        <w:rPr>
          <w:rFonts w:ascii="Times New Roman" w:hAnsi="Times New Roman" w:cs="Times New Roman"/>
          <w:b/>
          <w:bCs/>
          <w:iCs/>
          <w:sz w:val="21"/>
          <w:szCs w:val="21"/>
          <w:lang w:val="lt-LT"/>
        </w:rPr>
        <w:t>Tyne</w:t>
      </w:r>
      <w:proofErr w:type="spellEnd"/>
      <w:r w:rsidRPr="00A61D41">
        <w:rPr>
          <w:rFonts w:ascii="Times New Roman" w:hAnsi="Times New Roman" w:cs="Times New Roman"/>
          <w:b/>
          <w:bCs/>
          <w:iCs/>
          <w:sz w:val="21"/>
          <w:szCs w:val="21"/>
          <w:lang w:val="lt-LT"/>
        </w:rPr>
        <w:t xml:space="preserve"> &amp; </w:t>
      </w:r>
      <w:proofErr w:type="spellStart"/>
      <w:r w:rsidRPr="00A61D41">
        <w:rPr>
          <w:rFonts w:ascii="Times New Roman" w:hAnsi="Times New Roman" w:cs="Times New Roman"/>
          <w:b/>
          <w:bCs/>
          <w:iCs/>
          <w:sz w:val="21"/>
          <w:szCs w:val="21"/>
          <w:lang w:val="lt-LT"/>
        </w:rPr>
        <w:t>Wear</w:t>
      </w:r>
      <w:proofErr w:type="spellEnd"/>
    </w:p>
    <w:p w:rsidR="00252344" w:rsidRPr="00A61D41" w:rsidRDefault="00252344" w:rsidP="006C112C">
      <w:pPr>
        <w:spacing w:before="57"/>
        <w:jc w:val="both"/>
        <w:rPr>
          <w:rFonts w:ascii="Times New Roman" w:hAnsi="Times New Roman" w:cs="Times New Roman"/>
          <w:b/>
          <w:bCs/>
          <w:iCs/>
          <w:sz w:val="21"/>
          <w:szCs w:val="21"/>
          <w:lang w:val="lt-LT"/>
        </w:rPr>
      </w:pPr>
      <w:proofErr w:type="spellStart"/>
      <w:r w:rsidRPr="00A61D41">
        <w:rPr>
          <w:rFonts w:ascii="Times New Roman" w:hAnsi="Times New Roman" w:cs="Times New Roman"/>
          <w:b/>
          <w:bCs/>
          <w:iCs/>
          <w:sz w:val="21"/>
          <w:szCs w:val="21"/>
          <w:lang w:val="lt-LT"/>
        </w:rPr>
        <w:t>NE38</w:t>
      </w:r>
      <w:proofErr w:type="spellEnd"/>
      <w:r w:rsidRPr="00A61D41">
        <w:rPr>
          <w:rFonts w:ascii="Times New Roman" w:hAnsi="Times New Roman" w:cs="Times New Roman"/>
          <w:b/>
          <w:bCs/>
          <w:iCs/>
          <w:sz w:val="21"/>
          <w:szCs w:val="21"/>
          <w:lang w:val="lt-LT"/>
        </w:rPr>
        <w:t xml:space="preserve"> </w:t>
      </w:r>
      <w:proofErr w:type="spellStart"/>
      <w:r w:rsidRPr="00A61D41">
        <w:rPr>
          <w:rFonts w:ascii="Times New Roman" w:hAnsi="Times New Roman" w:cs="Times New Roman"/>
          <w:b/>
          <w:bCs/>
          <w:iCs/>
          <w:sz w:val="21"/>
          <w:szCs w:val="21"/>
          <w:lang w:val="lt-LT"/>
        </w:rPr>
        <w:t>9DA</w:t>
      </w:r>
      <w:proofErr w:type="spellEnd"/>
    </w:p>
    <w:p w:rsidR="00252344" w:rsidRPr="00A61D41" w:rsidRDefault="00252344" w:rsidP="006C112C">
      <w:pPr>
        <w:spacing w:before="57"/>
        <w:jc w:val="both"/>
        <w:rPr>
          <w:rFonts w:ascii="Times New Roman" w:hAnsi="Times New Roman" w:cs="Times New Roman"/>
          <w:b/>
          <w:bCs/>
          <w:iCs/>
          <w:sz w:val="21"/>
          <w:szCs w:val="21"/>
          <w:lang w:val="lt-LT"/>
        </w:rPr>
      </w:pPr>
      <w:proofErr w:type="spellStart"/>
      <w:r w:rsidRPr="00A61D41">
        <w:rPr>
          <w:rFonts w:ascii="Times New Roman" w:hAnsi="Times New Roman" w:cs="Times New Roman"/>
          <w:b/>
          <w:bCs/>
          <w:iCs/>
          <w:sz w:val="21"/>
          <w:szCs w:val="21"/>
          <w:lang w:val="lt-LT"/>
        </w:rPr>
        <w:t>JK</w:t>
      </w:r>
      <w:proofErr w:type="spellEnd"/>
    </w:p>
    <w:p w:rsidR="00252344" w:rsidRPr="00A61D41" w:rsidRDefault="00252344" w:rsidP="006C112C">
      <w:pPr>
        <w:spacing w:before="57"/>
        <w:jc w:val="both"/>
        <w:rPr>
          <w:rFonts w:ascii="Times New Roman" w:hAnsi="Times New Roman" w:cs="Times New Roman"/>
          <w:b/>
          <w:bCs/>
          <w:iCs/>
          <w:sz w:val="21"/>
          <w:szCs w:val="21"/>
          <w:lang w:val="lt-LT"/>
        </w:rPr>
      </w:pPr>
      <w:r w:rsidRPr="00A61D41">
        <w:rPr>
          <w:rFonts w:ascii="Times New Roman" w:hAnsi="Times New Roman" w:cs="Times New Roman"/>
          <w:b/>
          <w:bCs/>
          <w:iCs/>
          <w:sz w:val="21"/>
          <w:szCs w:val="21"/>
          <w:lang w:val="lt-LT"/>
        </w:rPr>
        <w:t>Tel. +44 (0)845 1550 057</w:t>
      </w:r>
    </w:p>
    <w:p w:rsidR="00252344" w:rsidRPr="00A61D41" w:rsidRDefault="00252344" w:rsidP="006C112C">
      <w:pPr>
        <w:spacing w:before="57"/>
        <w:jc w:val="both"/>
        <w:rPr>
          <w:rFonts w:ascii="Times New Roman" w:hAnsi="Times New Roman" w:cs="Times New Roman"/>
          <w:b/>
          <w:bCs/>
          <w:iCs/>
          <w:sz w:val="21"/>
          <w:szCs w:val="21"/>
          <w:lang w:val="lt-LT"/>
        </w:rPr>
      </w:pPr>
      <w:r w:rsidRPr="00A61D41">
        <w:rPr>
          <w:rFonts w:ascii="Times New Roman" w:hAnsi="Times New Roman" w:cs="Times New Roman"/>
          <w:b/>
          <w:bCs/>
          <w:iCs/>
          <w:sz w:val="21"/>
          <w:szCs w:val="21"/>
          <w:lang w:val="lt-LT"/>
        </w:rPr>
        <w:t>Faks. +44 (0)845 1557 756</w:t>
      </w:r>
    </w:p>
    <w:p w:rsidR="006C112C" w:rsidRPr="00A61D41" w:rsidRDefault="006C112C">
      <w:pPr>
        <w:spacing w:before="57"/>
        <w:jc w:val="both"/>
        <w:rPr>
          <w:rFonts w:ascii="Times New Roman" w:hAnsi="Times New Roman" w:cs="Times New Roman"/>
          <w:b/>
          <w:bCs/>
          <w:iCs/>
          <w:sz w:val="21"/>
          <w:szCs w:val="21"/>
          <w:lang w:val="lt-LT"/>
        </w:rPr>
      </w:pPr>
    </w:p>
    <w:p w:rsidR="00816738" w:rsidRPr="00A61D41" w:rsidRDefault="00816738">
      <w:pPr>
        <w:spacing w:before="57"/>
        <w:jc w:val="both"/>
        <w:rPr>
          <w:rFonts w:ascii="Times New Roman" w:hAnsi="Times New Roman" w:cs="Times New Roman"/>
          <w:sz w:val="21"/>
          <w:szCs w:val="21"/>
          <w:lang w:val="lt-LT"/>
        </w:rPr>
      </w:pPr>
    </w:p>
    <w:p w:rsidR="00816738" w:rsidRPr="00A61D41" w:rsidRDefault="00816738">
      <w:pPr>
        <w:spacing w:before="57"/>
        <w:jc w:val="both"/>
        <w:rPr>
          <w:rFonts w:ascii="Times New Roman" w:hAnsi="Times New Roman" w:cs="Times New Roman"/>
          <w:sz w:val="21"/>
          <w:szCs w:val="21"/>
          <w:lang w:val="lt-LT"/>
        </w:rPr>
      </w:pPr>
    </w:p>
    <w:p w:rsidR="00816738" w:rsidRPr="00A61D41" w:rsidRDefault="00816738">
      <w:pPr>
        <w:rPr>
          <w:rFonts w:ascii="Times New Roman" w:hAnsi="Times New Roman" w:cs="Times New Roman"/>
          <w:lang w:val="lt-LT"/>
        </w:rPr>
      </w:pPr>
    </w:p>
    <w:sectPr w:rsidR="00816738" w:rsidRPr="00A61D41">
      <w:pgSz w:w="11906" w:h="16838"/>
      <w:pgMar w:top="1134" w:right="567" w:bottom="1134" w:left="1701" w:header="0" w:footer="0" w:gutter="0"/>
      <w:cols w:space="1296"/>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396"/>
  <w:characterSpacingControl w:val="doNotCompress"/>
  <w:compat>
    <w:useFELayout/>
    <w:compatSetting w:name="compatibilityMode" w:uri="http://schemas.microsoft.com/office/word" w:val="12"/>
  </w:compat>
  <w:rsids>
    <w:rsidRoot w:val="00816738"/>
    <w:rsid w:val="00034B6D"/>
    <w:rsid w:val="00184F6C"/>
    <w:rsid w:val="00252344"/>
    <w:rsid w:val="0027574B"/>
    <w:rsid w:val="002973B6"/>
    <w:rsid w:val="00376BDF"/>
    <w:rsid w:val="006C112C"/>
    <w:rsid w:val="006F0597"/>
    <w:rsid w:val="00812A53"/>
    <w:rsid w:val="00816738"/>
    <w:rsid w:val="008E0DAC"/>
    <w:rsid w:val="0093593C"/>
    <w:rsid w:val="009E6025"/>
    <w:rsid w:val="00A61D41"/>
    <w:rsid w:val="00C07D8E"/>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67724-D420-4312-BF61-2704C34A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3DCA"/>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88"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customStyle="1" w:styleId="Lentelsturinys">
    <w:name w:val="Lentelės turinys"/>
    <w:basedOn w:val="prastasis"/>
    <w:qFormat/>
    <w:pPr>
      <w:suppressLineNumbers/>
    </w:pPr>
  </w:style>
  <w:style w:type="paragraph" w:styleId="Sraopastraipa">
    <w:name w:val="List Paragraph"/>
    <w:basedOn w:val="prastasis"/>
    <w:uiPriority w:val="34"/>
    <w:qFormat/>
    <w:rsid w:val="00782751"/>
    <w:pPr>
      <w:ind w:left="720"/>
      <w:contextualSpacing/>
    </w:pPr>
    <w:rPr>
      <w:rFonts w:cs="Mangal"/>
      <w:szCs w:val="21"/>
    </w:rPr>
  </w:style>
  <w:style w:type="table" w:styleId="Lentelstinklelis">
    <w:name w:val="Table Grid"/>
    <w:basedOn w:val="prastojilentel"/>
    <w:uiPriority w:val="39"/>
    <w:rsid w:val="00FE7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26</Pages>
  <Words>26917</Words>
  <Characters>15343</Characters>
  <Application>Microsoft Office Word</Application>
  <DocSecurity>0</DocSecurity>
  <Lines>127</Lines>
  <Paragraphs>84</Paragraphs>
  <ScaleCrop>false</ScaleCrop>
  <HeadingPairs>
    <vt:vector size="2" baseType="variant">
      <vt:variant>
        <vt:lpstr>Pavadinimas</vt:lpstr>
      </vt:variant>
      <vt:variant>
        <vt:i4>1</vt:i4>
      </vt:variant>
    </vt:vector>
  </HeadingPairs>
  <TitlesOfParts>
    <vt:vector size="1" baseType="lpstr">
      <vt:lpstr>My default</vt:lpstr>
    </vt:vector>
  </TitlesOfParts>
  <Company>Microsoft</Company>
  <LinksUpToDate>false</LinksUpToDate>
  <CharactersWithSpaces>42176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default</dc:title>
  <dc:subject/>
  <dc:creator/>
  <dc:description/>
  <cp:lastModifiedBy>Anatolijus Jadovas</cp:lastModifiedBy>
  <cp:revision>66</cp:revision>
  <dcterms:created xsi:type="dcterms:W3CDTF">2017-06-22T13:48:00Z</dcterms:created>
  <dcterms:modified xsi:type="dcterms:W3CDTF">2017-07-06T08:28:00Z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